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ПОСЕЛЕНИЯ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МУНИЦИПАЛЬНОГОРАЙОНА</w:t>
      </w:r>
    </w:p>
    <w:p w:rsidR="00805569" w:rsidRDefault="00805569" w:rsidP="0080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05569" w:rsidRDefault="00805569" w:rsidP="00805569">
      <w:pPr>
        <w:jc w:val="center"/>
        <w:rPr>
          <w:b/>
          <w:sz w:val="28"/>
          <w:szCs w:val="28"/>
        </w:rPr>
      </w:pPr>
    </w:p>
    <w:p w:rsidR="00805569" w:rsidRDefault="004B2E4D" w:rsidP="00805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</w:t>
      </w:r>
      <w:r w:rsidR="00551FE3">
        <w:rPr>
          <w:sz w:val="28"/>
          <w:szCs w:val="28"/>
        </w:rPr>
        <w:t>28</w:t>
      </w:r>
    </w:p>
    <w:p w:rsidR="00805569" w:rsidRDefault="00805569" w:rsidP="00805569">
      <w:pPr>
        <w:jc w:val="center"/>
        <w:rPr>
          <w:sz w:val="28"/>
          <w:szCs w:val="28"/>
        </w:rPr>
      </w:pPr>
    </w:p>
    <w:p w:rsidR="00805569" w:rsidRDefault="00551FE3" w:rsidP="00805569">
      <w:pPr>
        <w:rPr>
          <w:sz w:val="28"/>
          <w:szCs w:val="28"/>
        </w:rPr>
      </w:pPr>
      <w:r>
        <w:rPr>
          <w:sz w:val="28"/>
          <w:szCs w:val="28"/>
        </w:rPr>
        <w:t>от 31.10.2023 г.</w:t>
      </w:r>
    </w:p>
    <w:p w:rsidR="00805569" w:rsidRDefault="00805569" w:rsidP="00805569"/>
    <w:p w:rsidR="002C27DD" w:rsidRPr="001022F8" w:rsidRDefault="002C27DD" w:rsidP="002C27DD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shd w:val="clear" w:color="auto" w:fill="FFFFFF"/>
          <w:lang w:eastAsia="ru-RU"/>
        </w:rPr>
      </w:pPr>
      <w:r w:rsidRPr="001022F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Об утверждении Положения об оплате труда муници</w:t>
      </w:r>
      <w:r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пальных служащих администрации Рождественского</w:t>
      </w:r>
      <w:r w:rsidRPr="001022F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2C27DD" w:rsidRPr="001022F8" w:rsidRDefault="002C27DD" w:rsidP="002C27DD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1022F8">
        <w:rPr>
          <w:rFonts w:ascii="Arial" w:hAnsi="Arial" w:cs="Arial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022F8">
        <w:rPr>
          <w:rFonts w:ascii="Arial" w:hAnsi="Arial" w:cs="Arial"/>
          <w:lang w:eastAsia="ru-RU"/>
        </w:rPr>
        <w:t>законом Воронежской области от 28.12.2007 № 175-ОЗ «О муниципальной службе в Воронежской области»,</w:t>
      </w:r>
      <w:r w:rsidRPr="001022F8">
        <w:rPr>
          <w:rFonts w:ascii="Arial" w:hAnsi="Arial" w:cs="Arial"/>
          <w:shd w:val="clear" w:color="auto" w:fill="FFFFFF"/>
          <w:lang w:eastAsia="ru-RU"/>
        </w:rPr>
        <w:t xml:space="preserve"> Сове</w:t>
      </w:r>
      <w:r>
        <w:rPr>
          <w:rFonts w:ascii="Arial" w:hAnsi="Arial" w:cs="Arial"/>
          <w:shd w:val="clear" w:color="auto" w:fill="FFFFFF"/>
          <w:lang w:eastAsia="ru-RU"/>
        </w:rPr>
        <w:t>т народных депутатов Рождественского</w:t>
      </w:r>
      <w:r w:rsidRPr="001022F8">
        <w:rPr>
          <w:rFonts w:ascii="Arial" w:hAnsi="Arial" w:cs="Arial"/>
          <w:shd w:val="clear" w:color="auto" w:fill="FFFFFF"/>
          <w:lang w:eastAsia="ru-RU"/>
        </w:rPr>
        <w:t xml:space="preserve"> сельского поселения Поворинского муниципального района решил:</w:t>
      </w:r>
    </w:p>
    <w:p w:rsidR="002C27DD" w:rsidRPr="001022F8" w:rsidRDefault="002C27DD" w:rsidP="002C27DD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1. Утвердить прилагаемое Положение об оплате труда муниципальных служащих администрации </w:t>
      </w:r>
      <w:r>
        <w:rPr>
          <w:rFonts w:ascii="Arial" w:hAnsi="Arial" w:cs="Arial"/>
          <w:lang w:eastAsia="ru-RU"/>
        </w:rPr>
        <w:t xml:space="preserve">Рождественского </w:t>
      </w:r>
      <w:r w:rsidRPr="001022F8">
        <w:rPr>
          <w:rFonts w:ascii="Arial" w:hAnsi="Arial" w:cs="Arial"/>
          <w:lang w:eastAsia="ru-RU"/>
        </w:rPr>
        <w:t>сельского поселения Поворинского муниципального района Воронежской области</w:t>
      </w:r>
      <w:r w:rsidRPr="001022F8">
        <w:rPr>
          <w:rFonts w:ascii="Arial" w:hAnsi="Arial" w:cs="Arial"/>
          <w:shd w:val="clear" w:color="auto" w:fill="FFFFFF"/>
          <w:lang w:eastAsia="ru-RU"/>
        </w:rPr>
        <w:t>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1022F8">
        <w:rPr>
          <w:rFonts w:ascii="Arial" w:hAnsi="Arial" w:cs="Arial"/>
          <w:lang w:eastAsia="ru-RU"/>
        </w:rPr>
        <w:t xml:space="preserve">. Настоящее решение подлежит официальному обнародованию и размещению </w:t>
      </w:r>
      <w:r>
        <w:rPr>
          <w:rFonts w:ascii="Arial" w:hAnsi="Arial" w:cs="Arial"/>
          <w:lang w:eastAsia="ru-RU"/>
        </w:rPr>
        <w:t xml:space="preserve">на официальном сайте Рождественского </w:t>
      </w:r>
      <w:r w:rsidRPr="001022F8">
        <w:rPr>
          <w:rFonts w:ascii="Arial" w:hAnsi="Arial" w:cs="Arial"/>
          <w:lang w:eastAsia="ru-RU"/>
        </w:rPr>
        <w:t xml:space="preserve"> сельского поселения.</w:t>
      </w:r>
    </w:p>
    <w:p w:rsidR="002C27DD" w:rsidRPr="001022F8" w:rsidRDefault="002C27DD" w:rsidP="002C27DD">
      <w:pPr>
        <w:shd w:val="clear" w:color="auto" w:fill="FFFFFF"/>
        <w:ind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1022F8">
        <w:rPr>
          <w:rFonts w:ascii="Arial" w:hAnsi="Arial" w:cs="Arial"/>
          <w:lang w:eastAsia="ru-RU"/>
        </w:rPr>
        <w:t>. Настоящее решение вступает в силу со дня</w:t>
      </w:r>
      <w:r>
        <w:rPr>
          <w:rFonts w:ascii="Arial" w:hAnsi="Arial" w:cs="Arial"/>
          <w:lang w:eastAsia="ru-RU"/>
        </w:rPr>
        <w:t xml:space="preserve"> его официального опубликования.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 Рождественского сельского поселения                            Ю.В. Селихов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br w:type="page"/>
      </w:r>
      <w:r w:rsidRPr="001022F8">
        <w:rPr>
          <w:rFonts w:ascii="Arial" w:hAnsi="Arial" w:cs="Arial"/>
          <w:lang w:eastAsia="ru-RU"/>
        </w:rPr>
        <w:lastRenderedPageBreak/>
        <w:t>Утверждено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решением Совета народных депутатов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Рождественского</w:t>
      </w:r>
      <w:r w:rsidRPr="001022F8">
        <w:rPr>
          <w:rFonts w:ascii="Arial" w:hAnsi="Arial" w:cs="Arial"/>
          <w:lang w:eastAsia="ru-RU"/>
        </w:rPr>
        <w:t xml:space="preserve"> сельского поселения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Поворинского муниципального района </w:t>
      </w:r>
    </w:p>
    <w:p w:rsidR="002C27DD" w:rsidRPr="001022F8" w:rsidRDefault="002C27DD" w:rsidP="002C27DD">
      <w:pPr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  </w:t>
      </w:r>
      <w:r w:rsidR="00551FE3">
        <w:rPr>
          <w:rFonts w:ascii="Arial" w:hAnsi="Arial" w:cs="Arial"/>
          <w:lang w:eastAsia="ru-RU"/>
        </w:rPr>
        <w:t xml:space="preserve">31.10.2023г. </w:t>
      </w:r>
      <w:r>
        <w:rPr>
          <w:rFonts w:ascii="Arial" w:hAnsi="Arial" w:cs="Arial"/>
          <w:lang w:eastAsia="ru-RU"/>
        </w:rPr>
        <w:t>№</w:t>
      </w:r>
      <w:r w:rsidR="00551FE3">
        <w:rPr>
          <w:rFonts w:ascii="Arial" w:hAnsi="Arial" w:cs="Arial"/>
          <w:lang w:eastAsia="ru-RU"/>
        </w:rPr>
        <w:t xml:space="preserve"> 28</w:t>
      </w:r>
      <w:r>
        <w:rPr>
          <w:rFonts w:ascii="Arial" w:hAnsi="Arial" w:cs="Arial"/>
          <w:lang w:eastAsia="ru-RU"/>
        </w:rPr>
        <w:t xml:space="preserve"> </w:t>
      </w:r>
      <w:r w:rsidRPr="001022F8">
        <w:rPr>
          <w:rFonts w:ascii="Arial" w:hAnsi="Arial" w:cs="Arial"/>
          <w:lang w:eastAsia="ru-RU"/>
        </w:rPr>
        <w:t xml:space="preserve">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Положение об оплат</w:t>
      </w:r>
      <w:r>
        <w:rPr>
          <w:rFonts w:ascii="Arial" w:hAnsi="Arial" w:cs="Arial"/>
          <w:lang w:eastAsia="ru-RU"/>
        </w:rPr>
        <w:t>е труда муниципальных служащих Рождественского</w:t>
      </w:r>
      <w:r w:rsidRPr="001022F8">
        <w:rPr>
          <w:rFonts w:ascii="Arial" w:hAnsi="Arial" w:cs="Arial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1.Общие положения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1.1. Настоящее Положение определяет размеры и условия оплаты</w:t>
      </w:r>
      <w:r>
        <w:rPr>
          <w:rFonts w:ascii="Arial" w:hAnsi="Arial" w:cs="Arial"/>
          <w:lang w:eastAsia="ru-RU"/>
        </w:rPr>
        <w:t xml:space="preserve"> труда муниципальных служащих Рождественского</w:t>
      </w:r>
      <w:r w:rsidRPr="001022F8">
        <w:rPr>
          <w:rFonts w:ascii="Arial" w:hAnsi="Arial" w:cs="Arial"/>
          <w:lang w:eastAsia="ru-RU"/>
        </w:rPr>
        <w:t xml:space="preserve"> сельского поселения (далее – муниципальные служащие).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1.3. В настоящем Положении используются следующие основные понятия: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оклад денежного содержания – сумма должностного оклада и ежемесячной надбавки к должностному окладу за классный чин;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2. Оплата труда муниципального служащего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 2.2</w:t>
      </w:r>
      <w:proofErr w:type="gramStart"/>
      <w:r w:rsidRPr="001022F8">
        <w:rPr>
          <w:rFonts w:ascii="Arial" w:hAnsi="Arial" w:cs="Arial"/>
          <w:bCs/>
          <w:lang w:eastAsia="ru-RU"/>
        </w:rPr>
        <w:t xml:space="preserve"> К</w:t>
      </w:r>
      <w:proofErr w:type="gramEnd"/>
      <w:r w:rsidRPr="001022F8">
        <w:rPr>
          <w:rFonts w:ascii="Arial" w:hAnsi="Arial" w:cs="Arial"/>
          <w:bCs/>
          <w:lang w:eastAsia="ru-RU"/>
        </w:rPr>
        <w:t xml:space="preserve"> ежемесячным выплатам относятся: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- ежемесячная надбавка к должностному окладу за выслугу лет на муниципальной службе; 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- ежемесячная надбавка к должностному окладу за классный чин; 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>- ежемесячное денежное поощрение;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Pr="001022F8">
        <w:rPr>
          <w:rFonts w:ascii="Arial" w:hAnsi="Arial" w:cs="Arial"/>
          <w:bCs/>
          <w:lang w:eastAsia="ru-RU"/>
        </w:rPr>
        <w:t>актов</w:t>
      </w:r>
      <w:proofErr w:type="gramEnd"/>
      <w:r w:rsidRPr="001022F8">
        <w:rPr>
          <w:rFonts w:ascii="Arial" w:hAnsi="Arial" w:cs="Arial"/>
          <w:bCs/>
          <w:lang w:eastAsia="ru-RU"/>
        </w:rPr>
        <w:t xml:space="preserve"> и их визирование в качестве юриста или исполнителя;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 xml:space="preserve">- ежемесячная надбавка к должностному окладу за ученую степень; </w:t>
      </w:r>
    </w:p>
    <w:p w:rsidR="002C27DD" w:rsidRPr="001022F8" w:rsidRDefault="002C27DD" w:rsidP="002C27D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lang w:eastAsia="ru-RU"/>
        </w:rPr>
      </w:pPr>
      <w:r w:rsidRPr="001022F8">
        <w:rPr>
          <w:rFonts w:ascii="Arial" w:hAnsi="Arial" w:cs="Arial"/>
          <w:bCs/>
          <w:lang w:eastAsia="ru-RU"/>
        </w:rPr>
        <w:t>- иные надбавки.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2.3. К иным дополнительным выплатам относятся: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lastRenderedPageBreak/>
        <w:t>- премии за выполнение особо важных и сложных заданий (по результатам работы);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единовременная выплата при предоставлении ежегодного оплачиваемого отпуска;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материальная помощь;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денежное поощрение по итогам работы за квартал.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3. Должностной оклад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3.1. Размеры должностных окладов по должностям муниципальной службы органов местного са</w:t>
      </w:r>
      <w:r w:rsidR="00DE2C56">
        <w:rPr>
          <w:rFonts w:ascii="Arial" w:hAnsi="Arial" w:cs="Arial"/>
          <w:lang w:eastAsia="ru-RU"/>
        </w:rPr>
        <w:t>моуправления Рождественского</w:t>
      </w:r>
      <w:r w:rsidRPr="001022F8">
        <w:rPr>
          <w:rFonts w:ascii="Arial" w:hAnsi="Arial" w:cs="Arial"/>
          <w:lang w:eastAsia="ru-RU"/>
        </w:rPr>
        <w:t xml:space="preserve"> сельского поселения Поворинского муниципального района устанавливаются в следующих размерах: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4255"/>
        <w:gridCol w:w="2551"/>
      </w:tblGrid>
      <w:tr w:rsidR="002C27DD" w:rsidRPr="001022F8" w:rsidTr="008F31A8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Размер должностного оклада (рублей)</w:t>
            </w:r>
          </w:p>
        </w:tc>
      </w:tr>
      <w:tr w:rsidR="002C27DD" w:rsidRPr="001022F8" w:rsidTr="008F31A8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6037" w:rsidRPr="00476037" w:rsidRDefault="00476037" w:rsidP="00F16A9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2C27DD" w:rsidRPr="001022F8" w:rsidTr="008F31A8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2C27DD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Главный специалист</w:t>
            </w:r>
          </w:p>
          <w:p w:rsidR="00F16A99" w:rsidRPr="001022F8" w:rsidRDefault="00F16A99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476037" w:rsidRPr="00476037" w:rsidRDefault="00476037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8419,00</w:t>
            </w:r>
          </w:p>
        </w:tc>
      </w:tr>
      <w:tr w:rsidR="002C27DD" w:rsidRPr="001022F8" w:rsidTr="008F31A8">
        <w:trPr>
          <w:trHeight w:val="368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3.2. Увеличение (индексация) окладов денежного содержания по д</w:t>
      </w:r>
      <w:r w:rsidR="00DE2C56">
        <w:rPr>
          <w:rFonts w:ascii="Arial" w:hAnsi="Arial" w:cs="Arial"/>
          <w:lang w:eastAsia="ru-RU"/>
        </w:rPr>
        <w:t>олжностям муниципальной службы Рождественского</w:t>
      </w:r>
      <w:r w:rsidRPr="001022F8">
        <w:rPr>
          <w:rFonts w:ascii="Arial" w:hAnsi="Arial" w:cs="Arial"/>
          <w:lang w:eastAsia="ru-RU"/>
        </w:rPr>
        <w:t xml:space="preserve"> сельского поселения производится</w:t>
      </w:r>
      <w:r w:rsidR="00DE2C56">
        <w:rPr>
          <w:rFonts w:ascii="Arial" w:hAnsi="Arial" w:cs="Arial"/>
          <w:lang w:eastAsia="ru-RU"/>
        </w:rPr>
        <w:t xml:space="preserve"> нормативными правовыми актами Рождественского </w:t>
      </w:r>
      <w:r w:rsidRPr="001022F8">
        <w:rPr>
          <w:rFonts w:ascii="Arial" w:hAnsi="Arial" w:cs="Arial"/>
          <w:lang w:eastAsia="ru-RU"/>
        </w:rPr>
        <w:t>сельского поселения в размерах и в сроки, предусмотренные для гражданских служащих Воронежской области.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 Ежемесячные выплаты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4.1.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4665" w:type="pct"/>
        <w:tblInd w:w="3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3990"/>
      </w:tblGrid>
      <w:tr w:rsidR="002C27DD" w:rsidRPr="001022F8" w:rsidTr="008F31A8">
        <w:trPr>
          <w:trHeight w:val="404"/>
        </w:trPr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При стаже муниципальной службы</w:t>
            </w:r>
          </w:p>
        </w:tc>
        <w:tc>
          <w:tcPr>
            <w:tcW w:w="2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Размер надбавки (в процентах)</w:t>
            </w:r>
          </w:p>
        </w:tc>
      </w:tr>
      <w:tr w:rsidR="002C27DD" w:rsidRPr="001022F8" w:rsidTr="008F31A8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От 1 до 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C27DD" w:rsidRPr="001022F8" w:rsidTr="008F31A8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Свыше 5 до 10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15</w:t>
            </w:r>
          </w:p>
        </w:tc>
      </w:tr>
      <w:tr w:rsidR="002C27DD" w:rsidRPr="001022F8" w:rsidTr="008F31A8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Свыше 10 до 15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20</w:t>
            </w:r>
          </w:p>
        </w:tc>
      </w:tr>
      <w:tr w:rsidR="002C27DD" w:rsidRPr="001022F8" w:rsidTr="008F31A8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Свыше 15 лет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30</w:t>
            </w:r>
          </w:p>
        </w:tc>
      </w:tr>
    </w:tbl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4.1.1. Стаж работы, дающий право на получение ежемесячной надбавки за выслугу лет, определяется в порядке, установленном областным законодательством.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4.2. Ежемесячная надбавка к должностному окладу за классный чин устанавливается в следующих размерах: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5"/>
        <w:gridCol w:w="5622"/>
        <w:gridCol w:w="1694"/>
      </w:tblGrid>
      <w:tr w:rsidR="002C27DD" w:rsidRPr="001022F8" w:rsidTr="008F31A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Классный чин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Размер надбавки в рублях</w:t>
            </w:r>
          </w:p>
        </w:tc>
      </w:tr>
      <w:tr w:rsidR="002C27DD" w:rsidRPr="001022F8" w:rsidTr="008F31A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476037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2269</w:t>
            </w:r>
          </w:p>
        </w:tc>
      </w:tr>
      <w:tr w:rsidR="002C27DD" w:rsidRPr="001022F8" w:rsidTr="008F31A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lastRenderedPageBreak/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476037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1894</w:t>
            </w:r>
          </w:p>
        </w:tc>
      </w:tr>
      <w:tr w:rsidR="002C27DD" w:rsidRPr="001022F8" w:rsidTr="008F31A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476037" w:rsidRDefault="00476037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476037">
              <w:rPr>
                <w:rFonts w:ascii="Arial" w:hAnsi="Arial" w:cs="Arial"/>
                <w:lang w:eastAsia="ru-RU"/>
              </w:rPr>
              <w:t>1763</w:t>
            </w:r>
          </w:p>
        </w:tc>
      </w:tr>
    </w:tbl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Индексация надбавки за классный чин производится в порядке и сроки, определенные для индексации должностных окладов.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процентах от должностного оклада, в том числе </w:t>
      </w:r>
      <w:proofErr w:type="gramStart"/>
      <w:r w:rsidRPr="001022F8">
        <w:rPr>
          <w:rFonts w:ascii="Arial" w:hAnsi="Arial" w:cs="Arial"/>
          <w:lang w:eastAsia="ru-RU"/>
        </w:rPr>
        <w:t>по</w:t>
      </w:r>
      <w:proofErr w:type="gramEnd"/>
      <w:r w:rsidRPr="001022F8">
        <w:rPr>
          <w:rFonts w:ascii="Arial" w:hAnsi="Arial" w:cs="Arial"/>
          <w:lang w:eastAsia="ru-RU"/>
        </w:rPr>
        <w:t xml:space="preserve">: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- ведущим муниципальным должностям муниципальной службы от 90 до 120 %;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старшим и младшим муниципальным должностям муниципальной службы 60 до 90 % 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4.3.1.Конкретный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администрации с обязательным учетом про</w:t>
      </w:r>
      <w:bookmarkStart w:id="0" w:name="_GoBack"/>
      <w:bookmarkEnd w:id="0"/>
      <w:r w:rsidRPr="001022F8">
        <w:rPr>
          <w:rFonts w:ascii="Arial" w:hAnsi="Arial" w:cs="Arial"/>
          <w:lang w:eastAsia="ru-RU"/>
        </w:rPr>
        <w:t xml:space="preserve">фессиональной подготовки, опыта работы по специальности и замещаемой муниципальной должности.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Руководитель вправе решать вопрос об изменении,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но только в пределах, размеров надбавок, определенных в п.4.3. настоящего Положения.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обладание опытом управленческой деятельности и навыками к принятию управленческих решений, установление особого режима работы.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4.3.3. В течение испытательного срока надбавка к должностному окладу за особые условия муниципальной службы не устанавливается.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4.4.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служащие имеют документально подтверждаемый доступ на законных основаниях, и составляет: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4387"/>
      </w:tblGrid>
      <w:tr w:rsidR="002C27DD" w:rsidRPr="001022F8" w:rsidTr="008F31A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За работу со сведениями, имеющими степень секретности «особой важности»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50-70 процентов должностного оклада</w:t>
            </w:r>
          </w:p>
        </w:tc>
      </w:tr>
      <w:tr w:rsidR="002C27DD" w:rsidRPr="001022F8" w:rsidTr="008F31A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За работу со сведениями, имеющими степень секретности «совершенно секретно»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30-50 процентов должностного оклада</w:t>
            </w:r>
          </w:p>
        </w:tc>
      </w:tr>
      <w:tr w:rsidR="002C27DD" w:rsidRPr="001022F8" w:rsidTr="008F31A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За работу со сведениями, имеющими степень секретности «секретно» при оформлении допуска с проведением проверочных мероприятий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10-15 процентов должностного оклада</w:t>
            </w:r>
          </w:p>
        </w:tc>
      </w:tr>
      <w:tr w:rsidR="002C27DD" w:rsidRPr="001022F8" w:rsidTr="008F31A8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За работу со сведениями, имеющими степень секретности </w:t>
            </w:r>
            <w:r w:rsidRPr="001022F8">
              <w:rPr>
                <w:rFonts w:ascii="Arial" w:hAnsi="Arial" w:cs="Arial"/>
                <w:lang w:eastAsia="ru-RU"/>
              </w:rPr>
              <w:lastRenderedPageBreak/>
              <w:t>«секретно» без проведения проверочных мероприятий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DD" w:rsidRPr="001022F8" w:rsidRDefault="002C27DD" w:rsidP="008F31A8">
            <w:pPr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lastRenderedPageBreak/>
              <w:t>5-10 процентов должностного оклада</w:t>
            </w:r>
          </w:p>
        </w:tc>
      </w:tr>
    </w:tbl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4.4.1. Конкретный размер ежемесячной процентной надбавки устанавливается правовым актом руководителя. При определении размера ежемесячной процентной надбавки учитывается объем сведений, к которым указанные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4.4.2. В случае, если размер ежемесячной процентной </w:t>
      </w:r>
      <w:proofErr w:type="gramStart"/>
      <w:r w:rsidRPr="001022F8">
        <w:rPr>
          <w:rFonts w:ascii="Arial" w:hAnsi="Arial" w:cs="Arial"/>
          <w:lang w:eastAsia="ru-RU"/>
        </w:rPr>
        <w:t>надбавки</w:t>
      </w:r>
      <w:proofErr w:type="gramEnd"/>
      <w:r w:rsidRPr="001022F8">
        <w:rPr>
          <w:rFonts w:ascii="Arial" w:hAnsi="Arial" w:cs="Arial"/>
          <w:lang w:eastAsia="ru-RU"/>
        </w:rPr>
        <w:t xml:space="preserve"> к должностному окладу предусмотренный частью 4.4. оказывается ниже размера ранее установленной надбавки, получаемой служащими,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4.4.3. Ежемесячная процентная надбавка выплачивается за счет утвержденного в установленном порядке фонда оплаты труда.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4.5. Ежемесячное денежное поощрение устанавливается муниципальным служащим в целях их стимулирования в своевременном и добросовестном исполнении своих должностных обязанностей, достижения конкретных результатов деятельности.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Ежемесячное денежное поощрение является составляющей частью денежного содержания муниципального служащего.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4.5.1. Размер ежемесячного денежного поощрения устанавливается муниципальным служащим дифференцированно, в зависимости от замещаемой должности муниципальной службы, в том числе по должностям муниципальной службы: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4"/>
        <w:gridCol w:w="4139"/>
        <w:gridCol w:w="2808"/>
      </w:tblGrid>
      <w:tr w:rsidR="002C27DD" w:rsidRPr="001022F8" w:rsidTr="008F31A8">
        <w:trPr>
          <w:trHeight w:val="1192"/>
          <w:jc w:val="center"/>
        </w:trPr>
        <w:tc>
          <w:tcPr>
            <w:tcW w:w="1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Группа должностей</w:t>
            </w:r>
          </w:p>
        </w:tc>
        <w:tc>
          <w:tcPr>
            <w:tcW w:w="2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1022F8">
              <w:rPr>
                <w:rFonts w:ascii="Arial" w:hAnsi="Arial" w:cs="Arial"/>
                <w:lang w:eastAsia="ru-RU"/>
              </w:rPr>
              <w:t>Размер ежемесячного денежного поощрения (количество</w:t>
            </w:r>
            <w:proofErr w:type="gramEnd"/>
          </w:p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 должностных окладов)</w:t>
            </w:r>
          </w:p>
        </w:tc>
      </w:tr>
      <w:tr w:rsidR="002C27DD" w:rsidRPr="001022F8" w:rsidTr="008F31A8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 xml:space="preserve"> Старшая 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Ведущий специалист</w:t>
            </w:r>
          </w:p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до 5,0</w:t>
            </w:r>
          </w:p>
        </w:tc>
      </w:tr>
      <w:tr w:rsidR="002C27DD" w:rsidRPr="001022F8" w:rsidTr="008F31A8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старшая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Главный специалист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DD" w:rsidRPr="001022F8" w:rsidRDefault="002C27DD" w:rsidP="008F31A8">
            <w:pPr>
              <w:ind w:firstLine="59"/>
              <w:jc w:val="both"/>
              <w:rPr>
                <w:rFonts w:ascii="Arial" w:hAnsi="Arial" w:cs="Arial"/>
                <w:lang w:eastAsia="ru-RU"/>
              </w:rPr>
            </w:pPr>
            <w:r w:rsidRPr="001022F8">
              <w:rPr>
                <w:rFonts w:ascii="Arial" w:hAnsi="Arial" w:cs="Arial"/>
                <w:lang w:eastAsia="ru-RU"/>
              </w:rPr>
              <w:t>До 6,0</w:t>
            </w:r>
          </w:p>
        </w:tc>
      </w:tr>
    </w:tbl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4.5.2.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деятельности, в том числе: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за своевременное выполнение поручений, заданий;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за выполнение важных, сложных и срочных поручений, реализацию программных мероприятий, участие в проведении межведомственных совещаний, конференций, семинаров, активное участие в общественно значимых мероприятиях.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4.5.3. Ежемесячное денежное поощрение выплачивается муниципальным служащим за фактически отработанное время в расчетном периоде, на основании распоряжения главы администрации.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4.6. Ежемесячная надбавка за проведение правовой экспертизы правовых актов и проектов правовых актов, подготовки и редактирования проектов правовых актов и их визирование в качестве юриста или исполнителя.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lastRenderedPageBreak/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проектов, подготовка и редактирование проектов правовых актов, а также их визирование в качестве юриста или исполнителя: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в представительном и исполнительном органе местного самоуправления, </w:t>
      </w:r>
      <w:proofErr w:type="gramStart"/>
      <w:r w:rsidRPr="001022F8">
        <w:rPr>
          <w:rFonts w:ascii="Arial" w:hAnsi="Arial" w:cs="Arial"/>
          <w:lang w:eastAsia="ru-RU"/>
        </w:rPr>
        <w:t>замещающим</w:t>
      </w:r>
      <w:proofErr w:type="gramEnd"/>
      <w:r w:rsidRPr="001022F8">
        <w:rPr>
          <w:rFonts w:ascii="Arial" w:hAnsi="Arial" w:cs="Arial"/>
          <w:lang w:eastAsia="ru-RU"/>
        </w:rPr>
        <w:t>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главные и ведущие должности муниципальной службы - в размере от 35 до 45 процентов должностного оклада;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старшие должности муниципальной службы - в размере от 20 до 35 процентов должностного оклада.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Указанные выплаты производятся в порядке и на условиях, определяемых правовым актом представителя нанимателя.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4.7. Надбавка к должностному окладу за почетное звание Российской Федерации 15 % должностного оклада. Муниципальным служащим, имеющим несколько почетных званий РФ, надбавка к должностному окладу выплачивается за одно звание.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Выплата надбавки за почетное звание Российской Федерации производится </w:t>
      </w:r>
      <w:proofErr w:type="gramStart"/>
      <w:r w:rsidRPr="001022F8">
        <w:rPr>
          <w:rFonts w:ascii="Arial" w:hAnsi="Arial" w:cs="Arial"/>
          <w:lang w:eastAsia="ru-RU"/>
        </w:rPr>
        <w:t>с даты приема</w:t>
      </w:r>
      <w:proofErr w:type="gramEnd"/>
      <w:r w:rsidRPr="001022F8">
        <w:rPr>
          <w:rFonts w:ascii="Arial" w:hAnsi="Arial" w:cs="Arial"/>
          <w:lang w:eastAsia="ru-RU"/>
        </w:rPr>
        <w:t xml:space="preserve"> на муниципальную службу (при наличии почетного звания Российской Федерации) или с первого числа месяца, следующего за датой его присвоения.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4.8. Надбавка к должностному окладу за ученую степень: кандидата наук – в размере 10 % должностного оклада; доктора наук – в размере 15 % должностного оклада.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Выплата надбавки за ученую степень производится </w:t>
      </w:r>
      <w:proofErr w:type="gramStart"/>
      <w:r w:rsidRPr="001022F8">
        <w:rPr>
          <w:rFonts w:ascii="Arial" w:hAnsi="Arial" w:cs="Arial"/>
          <w:lang w:eastAsia="ru-RU"/>
        </w:rPr>
        <w:t>с даты приема</w:t>
      </w:r>
      <w:proofErr w:type="gramEnd"/>
      <w:r w:rsidRPr="001022F8">
        <w:rPr>
          <w:rFonts w:ascii="Arial" w:hAnsi="Arial" w:cs="Arial"/>
          <w:lang w:eastAsia="ru-RU"/>
        </w:rPr>
        <w:t xml:space="preserve"> на муниципальную службу (при наличии ученой степени) или с первого числа месяца, следующего за датой ее присвоения.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 Иные дополнительные выплаты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5.1.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должностного регламента в пределах фонда оплаты труда.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5.1.1.Премия за выполнение особо важных и сложных заданий, выплачивается в следующих случаях: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возникновение в процессе деятельности сложной управленческой задачи, для решения которой необходимо внести предложения оперативно, на высоком профессиональном уровне;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проведение аналитической работы, отличающейся большим объемом с использованием баз данных по изучаемой проблеме;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возникновение необходимости разработки нормативных правовых актов.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5.1.2.Премирование муниципальных служащих по результатам работы и за выполнение особо важных и сложных заданий производится за счет установленного фонда оплаты труда, органа местного самоуправления, в соответствии с правовым актом руководителя органа местного самоуправления.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5.1.2. Премия за рассматриваемый период может начисляться </w:t>
      </w:r>
      <w:proofErr w:type="gramStart"/>
      <w:r w:rsidRPr="001022F8">
        <w:rPr>
          <w:rFonts w:ascii="Arial" w:hAnsi="Arial" w:cs="Arial"/>
          <w:lang w:eastAsia="ru-RU"/>
        </w:rPr>
        <w:t>за</w:t>
      </w:r>
      <w:proofErr w:type="gramEnd"/>
      <w:r w:rsidRPr="001022F8">
        <w:rPr>
          <w:rFonts w:ascii="Arial" w:hAnsi="Arial" w:cs="Arial"/>
          <w:lang w:eastAsia="ru-RU"/>
        </w:rPr>
        <w:t>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- обязательность и пунктуальность в работе, вежливость и объективность в общении с коллегами и посетителями, знание норм современного этикета и их выполнение;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lastRenderedPageBreak/>
        <w:t>- высокопрофессиональное компетентное выполнение своих должностных обязанностей и проявление творческой инициативы;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выполнение дополнительных срочных объемов работ в установленные сроки;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отсутствие замечаний, в том числе устных замечаний главы администрации, заместителя главы администрации;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активное участие в общественной жизни и спортивных мероприятиях;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высокий уровень исполнения правовых актов и поручений главы администрации;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выполнение сложных и важных заданий в установленные сроки;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отсутствие жалоб и наличие благодарностей в части обращений граждан и исполнения их просьб в рамках действующего законодательства;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экономию материальных и энергоресурсов, материалов и других затратных статей в работе;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высокую степень ответственности в достижении целей, решения задач по повышению эффективности труда.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5.1.3. Сумма премии может быть снижена в случаях: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неквалифицированной подготовки документов, нарушения правил ведения делопроизводства – до 50%;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нарушения сроков предоставления установленной отчётности, предоставления неверной информации – до 50 %;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нарушения ведения бухгалтерского учета, отчётности и кассовых операций – до 50%;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неквалифицированного рассмотрения заявлений, писем, жалоб от организаций и граждан, нарушение сроков подготовки ответов до 50 %;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некачественного, несвоевременного выполнения планов работы, постановлений, распоряжений, решений и поручений руководителя – до 100 %;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некачественного, несвоевременного выполнения функциональных обязанностей - до 100%;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- несоблюдения служебной дисциплины, нарушения служебного распорядка – до 100 %. квартал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5.2. Единовременная выплата при предоставлении ежегодного оплачиваемого отпуска и материальная помощь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5.2.1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содержания, и материальная помощь в размере одного оклада денежного содержания;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5.2.2. Материальная помощь выплачивается, как правило, к очередному отпуску или по желанию муниципального служащего и решению руководителя в иные сроки текущего года.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5.2.3.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5.2.4.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1/12 годового их размера за каждый, полный месяц муниципальной службы.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5.2.5. В конце финансового года бухгалтер производит выплату материальной помощи,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lastRenderedPageBreak/>
        <w:t>5.3.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6. Исчисление денежного содержания муниципальных служащих в отдельных случаях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 6.1. </w:t>
      </w:r>
      <w:proofErr w:type="gramStart"/>
      <w:r w:rsidRPr="001022F8">
        <w:rPr>
          <w:rFonts w:ascii="Arial" w:hAnsi="Arial" w:cs="Arial"/>
          <w:lang w:eastAsia="ru-RU"/>
        </w:rPr>
        <w:t>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</w:t>
      </w:r>
      <w:proofErr w:type="gramEnd"/>
      <w:r w:rsidRPr="001022F8">
        <w:rPr>
          <w:rFonts w:ascii="Arial" w:hAnsi="Arial" w:cs="Arial"/>
          <w:lang w:eastAsia="ru-RU"/>
        </w:rPr>
        <w:t xml:space="preserve"> Сохраняемое денежное содержание состоит из должностного оклада и ежемесячных выплат, предусмотренных </w:t>
      </w:r>
      <w:proofErr w:type="spellStart"/>
      <w:r w:rsidRPr="001022F8">
        <w:rPr>
          <w:rFonts w:ascii="Arial" w:hAnsi="Arial" w:cs="Arial"/>
          <w:lang w:eastAsia="ru-RU"/>
        </w:rPr>
        <w:t>п.п</w:t>
      </w:r>
      <w:proofErr w:type="spellEnd"/>
      <w:r w:rsidRPr="001022F8">
        <w:rPr>
          <w:rFonts w:ascii="Arial" w:hAnsi="Arial" w:cs="Arial"/>
          <w:lang w:eastAsia="ru-RU"/>
        </w:rPr>
        <w:t xml:space="preserve">. 4.1. – 4.4. настоящего Положения. 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 xml:space="preserve">6.2. </w:t>
      </w:r>
      <w:proofErr w:type="gramStart"/>
      <w:r w:rsidRPr="001022F8">
        <w:rPr>
          <w:rFonts w:ascii="Arial" w:hAnsi="Arial" w:cs="Arial"/>
          <w:lang w:eastAsia="ru-RU"/>
        </w:rPr>
        <w:t xml:space="preserve">При исчислении денежного содержания за период нахождения муниципального служащего в ежегодном оплачиваемом отпуске к должностному окладу и ежемесячным выплатам, предусмотренным </w:t>
      </w:r>
      <w:proofErr w:type="spellStart"/>
      <w:r w:rsidRPr="001022F8">
        <w:rPr>
          <w:rFonts w:ascii="Arial" w:hAnsi="Arial" w:cs="Arial"/>
          <w:lang w:eastAsia="ru-RU"/>
        </w:rPr>
        <w:t>п.п</w:t>
      </w:r>
      <w:proofErr w:type="spellEnd"/>
      <w:r w:rsidRPr="001022F8">
        <w:rPr>
          <w:rFonts w:ascii="Arial" w:hAnsi="Arial" w:cs="Arial"/>
          <w:lang w:eastAsia="ru-RU"/>
        </w:rPr>
        <w:t>. 4.1.–4.4. настоящего Положения дополнительно учитываются премия по результатам работы и за выполнение особо важных и сложных заданий в размере 1/12 каждой из фактически начисленных выплат за 12 календарных месяцев, предшествующих месяцу, ухода в ежегодный оплачиваемый отпуск.</w:t>
      </w:r>
      <w:proofErr w:type="gramEnd"/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7. Выплата дополнительной единовременной премии и материальной помощи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022F8">
        <w:rPr>
          <w:rFonts w:ascii="Arial" w:hAnsi="Arial" w:cs="Arial"/>
          <w:lang w:eastAsia="ru-RU"/>
        </w:rPr>
        <w:t>7.1.За счет средств экономии по фонду оплаты труда муниципальных служащих органа местного самоуправления может быть выплачена единовременная премия (поощрение в связи с юбилейными датами, в связи с выходом на пенсию за выслугу лет и др.), оказана дополнительная материальная помощь, в том числе при наступлении особых случаев (смерть родителей или членов семьи, стихийное бедствие, несчастный случай, длительная (более одного месяца</w:t>
      </w:r>
      <w:proofErr w:type="gramEnd"/>
      <w:r w:rsidRPr="001022F8">
        <w:rPr>
          <w:rFonts w:ascii="Arial" w:hAnsi="Arial" w:cs="Arial"/>
          <w:lang w:eastAsia="ru-RU"/>
        </w:rPr>
        <w:t>) болезнь и др.). Размер единовременной премии и дополнительной материальной помощи не может быть менее 0,5 должностного оклада муниципального служащего.</w:t>
      </w:r>
    </w:p>
    <w:p w:rsidR="002C27DD" w:rsidRPr="001022F8" w:rsidRDefault="002C27DD" w:rsidP="002C27DD">
      <w:pPr>
        <w:ind w:firstLine="709"/>
        <w:jc w:val="both"/>
        <w:rPr>
          <w:rFonts w:ascii="Arial" w:hAnsi="Arial" w:cs="Arial"/>
          <w:lang w:eastAsia="ru-RU"/>
        </w:rPr>
      </w:pPr>
      <w:r w:rsidRPr="001022F8">
        <w:rPr>
          <w:rFonts w:ascii="Arial" w:hAnsi="Arial" w:cs="Arial"/>
          <w:lang w:eastAsia="ru-RU"/>
        </w:rPr>
        <w:t>7.2.Выплата дополнительной премии или материальной помощи производится в соответствии с правовым актом руководителя органа местного самоуправления.</w:t>
      </w:r>
    </w:p>
    <w:p w:rsidR="002C27DD" w:rsidRDefault="002C27DD" w:rsidP="002C27DD">
      <w:pPr>
        <w:ind w:firstLine="709"/>
        <w:jc w:val="both"/>
      </w:pPr>
    </w:p>
    <w:p w:rsidR="00805569" w:rsidRDefault="00805569" w:rsidP="00805569">
      <w:pPr>
        <w:rPr>
          <w:b/>
          <w:bCs/>
        </w:rPr>
      </w:pPr>
    </w:p>
    <w:p w:rsidR="00D10B8B" w:rsidRDefault="00D10B8B"/>
    <w:sectPr w:rsidR="00D1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2"/>
    <w:rsid w:val="002C27DD"/>
    <w:rsid w:val="00476037"/>
    <w:rsid w:val="004B2E4D"/>
    <w:rsid w:val="00551FE3"/>
    <w:rsid w:val="00641562"/>
    <w:rsid w:val="00805569"/>
    <w:rsid w:val="009B6143"/>
    <w:rsid w:val="00D10B8B"/>
    <w:rsid w:val="00DE2C56"/>
    <w:rsid w:val="00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2717</Words>
  <Characters>15488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2023-10-18T10:38:00Z</dcterms:created>
  <dcterms:modified xsi:type="dcterms:W3CDTF">2023-10-31T08:14:00Z</dcterms:modified>
</cp:coreProperties>
</file>