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5B" w:rsidRPr="00A67773" w:rsidRDefault="0081775B" w:rsidP="0081775B">
      <w:pPr>
        <w:pStyle w:val="a5"/>
        <w:ind w:right="-108"/>
        <w:jc w:val="center"/>
        <w:rPr>
          <w:rFonts w:ascii="Times New Roman" w:hAnsi="Times New Roman"/>
          <w:b/>
          <w:bCs/>
          <w:spacing w:val="40"/>
          <w:sz w:val="24"/>
          <w:szCs w:val="30"/>
        </w:rPr>
      </w:pPr>
    </w:p>
    <w:p w:rsidR="0013568C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1775B" w:rsidRDefault="003379E5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РОЖДЕСТВЕНСКОГО</w:t>
      </w:r>
      <w:r w:rsidR="00143073">
        <w:rPr>
          <w:rFonts w:ascii="Times New Roman" w:hAnsi="Times New Roman"/>
          <w:b/>
          <w:sz w:val="28"/>
          <w:szCs w:val="28"/>
        </w:rPr>
        <w:t xml:space="preserve"> </w:t>
      </w:r>
      <w:r w:rsidR="0013568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81775B" w:rsidRDefault="00D87275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ПОВОРИН</w:t>
      </w:r>
      <w:r w:rsidR="0013568C">
        <w:rPr>
          <w:rFonts w:ascii="Times New Roman" w:hAnsi="Times New Roman"/>
          <w:b/>
          <w:sz w:val="28"/>
          <w:szCs w:val="28"/>
        </w:rPr>
        <w:t>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775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81775B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775B" w:rsidRPr="00C52DA1" w:rsidRDefault="0081775B" w:rsidP="008177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52DA1">
        <w:rPr>
          <w:rFonts w:ascii="Times New Roman" w:hAnsi="Times New Roman"/>
          <w:b/>
          <w:sz w:val="28"/>
          <w:szCs w:val="28"/>
        </w:rPr>
        <w:t>РЕШЕНИЕ</w:t>
      </w:r>
    </w:p>
    <w:p w:rsidR="0081775B" w:rsidRDefault="0081775B" w:rsidP="0081775B">
      <w:pPr>
        <w:pStyle w:val="a3"/>
        <w:rPr>
          <w:rFonts w:ascii="Times New Roman" w:hAnsi="Times New Roman"/>
          <w:sz w:val="28"/>
          <w:szCs w:val="28"/>
        </w:rPr>
      </w:pPr>
    </w:p>
    <w:p w:rsidR="0081775B" w:rsidRPr="007A61E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  <w:r w:rsidRPr="007A61EE">
        <w:rPr>
          <w:rFonts w:ascii="Times New Roman" w:hAnsi="Times New Roman"/>
          <w:sz w:val="28"/>
          <w:szCs w:val="28"/>
        </w:rPr>
        <w:t xml:space="preserve">от </w:t>
      </w:r>
      <w:r w:rsidR="002A3AF4" w:rsidRPr="007A61EE">
        <w:rPr>
          <w:rFonts w:ascii="Times New Roman" w:hAnsi="Times New Roman"/>
          <w:sz w:val="28"/>
          <w:szCs w:val="28"/>
        </w:rPr>
        <w:t xml:space="preserve"> </w:t>
      </w:r>
      <w:r w:rsidR="007A61EE">
        <w:rPr>
          <w:rFonts w:ascii="Times New Roman" w:hAnsi="Times New Roman"/>
          <w:sz w:val="28"/>
          <w:szCs w:val="28"/>
        </w:rPr>
        <w:t xml:space="preserve"> 16 апреля 2025 г        </w:t>
      </w:r>
      <w:r w:rsidR="00C16CC8" w:rsidRPr="007A61EE">
        <w:rPr>
          <w:rFonts w:ascii="Times New Roman" w:hAnsi="Times New Roman"/>
          <w:sz w:val="28"/>
          <w:szCs w:val="28"/>
        </w:rPr>
        <w:t>№</w:t>
      </w:r>
      <w:r w:rsidR="00635A16" w:rsidRPr="007A61EE">
        <w:rPr>
          <w:rFonts w:ascii="Times New Roman" w:hAnsi="Times New Roman"/>
          <w:sz w:val="28"/>
          <w:szCs w:val="28"/>
        </w:rPr>
        <w:t xml:space="preserve">   </w:t>
      </w:r>
      <w:r w:rsidR="007A61EE">
        <w:rPr>
          <w:rFonts w:ascii="Times New Roman" w:hAnsi="Times New Roman"/>
          <w:sz w:val="28"/>
          <w:szCs w:val="28"/>
        </w:rPr>
        <w:t>18</w:t>
      </w:r>
    </w:p>
    <w:p w:rsidR="0081775B" w:rsidRPr="00911DBE" w:rsidRDefault="0081775B" w:rsidP="0081775B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3C37" w:rsidTr="000A3C37">
        <w:tc>
          <w:tcPr>
            <w:tcW w:w="4785" w:type="dxa"/>
          </w:tcPr>
          <w:p w:rsidR="000A3C37" w:rsidRPr="007A61EE" w:rsidRDefault="007A61EE" w:rsidP="007A61EE">
            <w:pPr>
              <w:pStyle w:val="a3"/>
              <w:tabs>
                <w:tab w:val="left" w:pos="552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61E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A3C37" w:rsidRPr="007A61EE">
              <w:rPr>
                <w:rFonts w:ascii="Times New Roman" w:hAnsi="Times New Roman"/>
                <w:b/>
                <w:sz w:val="28"/>
                <w:szCs w:val="28"/>
              </w:rPr>
              <w:t>О передаче осуществления части полномочий</w:t>
            </w:r>
            <w:r w:rsidR="000A3C37" w:rsidRPr="007A61EE">
              <w:rPr>
                <w:b/>
              </w:rPr>
              <w:t xml:space="preserve"> </w:t>
            </w:r>
            <w:r w:rsidR="000A3C37" w:rsidRPr="007A61EE">
              <w:rPr>
                <w:rFonts w:ascii="Times New Roman" w:hAnsi="Times New Roman"/>
                <w:b/>
                <w:sz w:val="28"/>
                <w:szCs w:val="28"/>
              </w:rPr>
              <w:t xml:space="preserve">по осуществлению закупок товаров, работ, услуг для обеспечения муниципальных нужд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Рождественского</w:t>
            </w:r>
            <w:r w:rsidR="000A3C37" w:rsidRPr="007A61EE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="000A3C37" w:rsidRPr="007A61EE">
              <w:rPr>
                <w:b/>
              </w:rPr>
              <w:t xml:space="preserve"> </w:t>
            </w:r>
            <w:r w:rsidR="000A3C37" w:rsidRPr="007A61EE">
              <w:rPr>
                <w:rFonts w:ascii="Times New Roman" w:hAnsi="Times New Roman"/>
                <w:b/>
                <w:sz w:val="28"/>
                <w:szCs w:val="28"/>
              </w:rPr>
              <w:t>Поворинского муниципального района Воронежской области органам местного самоуправления  Поворинского муниципального района Воронежской области</w:t>
            </w:r>
            <w:r w:rsidRPr="007A61E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0A3C37" w:rsidRDefault="000A3C37" w:rsidP="00CB609C">
            <w:pPr>
              <w:pStyle w:val="a3"/>
              <w:tabs>
                <w:tab w:val="left" w:pos="5529"/>
              </w:tabs>
              <w:ind w:right="297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609C" w:rsidRPr="00CB609C" w:rsidRDefault="00CB609C" w:rsidP="00CB609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</w:p>
    <w:p w:rsidR="00CB609C" w:rsidRPr="00CB609C" w:rsidRDefault="00CB609C" w:rsidP="00CB609C">
      <w:pPr>
        <w:pStyle w:val="a3"/>
        <w:tabs>
          <w:tab w:val="left" w:pos="5529"/>
        </w:tabs>
        <w:ind w:right="2976"/>
        <w:rPr>
          <w:rFonts w:ascii="Times New Roman" w:hAnsi="Times New Roman"/>
          <w:sz w:val="28"/>
          <w:szCs w:val="28"/>
        </w:rPr>
      </w:pPr>
    </w:p>
    <w:p w:rsidR="0081775B" w:rsidRDefault="0081775B" w:rsidP="0081775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75B" w:rsidRPr="00911DBE" w:rsidRDefault="0081775B" w:rsidP="00CB609C">
      <w:pPr>
        <w:pStyle w:val="a3"/>
        <w:tabs>
          <w:tab w:val="left" w:pos="5529"/>
        </w:tabs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B75EC7"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 частью </w:t>
      </w:r>
      <w:r w:rsidR="00036AF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статьи 26 </w:t>
      </w:r>
      <w:r w:rsidRPr="00B75EC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75EC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75EC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05апреля</w:t>
      </w:r>
      <w:r w:rsidRPr="00B75EC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13</w:t>
      </w:r>
      <w:r w:rsidRPr="00B75EC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44-</w:t>
      </w:r>
      <w:r w:rsidRPr="00B75EC7">
        <w:rPr>
          <w:rFonts w:ascii="Times New Roman" w:hAnsi="Times New Roman"/>
          <w:sz w:val="28"/>
          <w:szCs w:val="28"/>
        </w:rPr>
        <w:t>ФЗ «</w:t>
      </w:r>
      <w:r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B75EC7">
        <w:rPr>
          <w:rFonts w:ascii="Times New Roman" w:hAnsi="Times New Roman"/>
          <w:sz w:val="28"/>
          <w:szCs w:val="28"/>
        </w:rPr>
        <w:t>»,</w:t>
      </w:r>
      <w:r w:rsidR="00CB609C" w:rsidRPr="00CB609C">
        <w:rPr>
          <w:rFonts w:ascii="Times New Roman" w:hAnsi="Times New Roman"/>
          <w:sz w:val="28"/>
          <w:szCs w:val="28"/>
        </w:rPr>
        <w:t xml:space="preserve"> </w:t>
      </w:r>
      <w:r w:rsidR="00CB609C">
        <w:rPr>
          <w:rFonts w:ascii="Times New Roman" w:hAnsi="Times New Roman"/>
          <w:sz w:val="28"/>
          <w:szCs w:val="28"/>
        </w:rPr>
        <w:t xml:space="preserve">статьями 14, 15, 17 </w:t>
      </w:r>
      <w:r w:rsidR="00CB609C" w:rsidRPr="00CB609C">
        <w:rPr>
          <w:rFonts w:ascii="Times New Roman" w:hAnsi="Times New Roman"/>
          <w:sz w:val="28"/>
          <w:szCs w:val="28"/>
        </w:rPr>
        <w:t>Федеральн</w:t>
      </w:r>
      <w:r w:rsidR="00CB609C">
        <w:rPr>
          <w:rFonts w:ascii="Times New Roman" w:hAnsi="Times New Roman"/>
          <w:sz w:val="28"/>
          <w:szCs w:val="28"/>
        </w:rPr>
        <w:t>ого</w:t>
      </w:r>
      <w:r w:rsidR="00CB609C" w:rsidRPr="00CB609C">
        <w:rPr>
          <w:rFonts w:ascii="Times New Roman" w:hAnsi="Times New Roman"/>
          <w:sz w:val="28"/>
          <w:szCs w:val="28"/>
        </w:rPr>
        <w:t xml:space="preserve"> закон</w:t>
      </w:r>
      <w:r w:rsidR="00CB609C">
        <w:rPr>
          <w:rFonts w:ascii="Times New Roman" w:hAnsi="Times New Roman"/>
          <w:sz w:val="28"/>
          <w:szCs w:val="28"/>
        </w:rPr>
        <w:t>а</w:t>
      </w:r>
      <w:r w:rsidR="00CB609C" w:rsidRPr="00CB609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CB609C">
        <w:rPr>
          <w:rFonts w:ascii="Times New Roman" w:hAnsi="Times New Roman"/>
          <w:sz w:val="28"/>
          <w:szCs w:val="28"/>
        </w:rPr>
        <w:t>,</w:t>
      </w:r>
      <w:r w:rsidRPr="00B75EC7">
        <w:rPr>
          <w:rFonts w:ascii="Times New Roman" w:hAnsi="Times New Roman"/>
          <w:sz w:val="28"/>
          <w:szCs w:val="28"/>
        </w:rPr>
        <w:t xml:space="preserve"> </w:t>
      </w:r>
      <w:r w:rsidRPr="0013568C">
        <w:rPr>
          <w:rFonts w:ascii="Times New Roman" w:hAnsi="Times New Roman"/>
          <w:sz w:val="28"/>
          <w:szCs w:val="28"/>
        </w:rPr>
        <w:t xml:space="preserve">Уставом </w:t>
      </w:r>
      <w:r w:rsidR="007A61EE">
        <w:rPr>
          <w:rFonts w:ascii="Times New Roman" w:hAnsi="Times New Roman"/>
          <w:sz w:val="28"/>
          <w:szCs w:val="28"/>
        </w:rPr>
        <w:t xml:space="preserve">Рождественского </w:t>
      </w:r>
      <w:r w:rsidR="00C16CC8">
        <w:rPr>
          <w:rFonts w:ascii="Times New Roman" w:hAnsi="Times New Roman"/>
          <w:sz w:val="28"/>
          <w:szCs w:val="28"/>
        </w:rPr>
        <w:t xml:space="preserve"> 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3D57">
        <w:rPr>
          <w:rFonts w:ascii="Times New Roman" w:hAnsi="Times New Roman"/>
          <w:sz w:val="28"/>
          <w:szCs w:val="28"/>
        </w:rPr>
        <w:t>Повор</w:t>
      </w:r>
      <w:r w:rsidR="0013568C" w:rsidRPr="0013568C">
        <w:rPr>
          <w:rFonts w:ascii="Times New Roman" w:hAnsi="Times New Roman"/>
          <w:sz w:val="28"/>
          <w:szCs w:val="28"/>
        </w:rPr>
        <w:t>инского</w:t>
      </w:r>
      <w:r w:rsidRPr="0013568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Совет народных депутатов</w:t>
      </w:r>
      <w:proofErr w:type="gramEnd"/>
      <w:r w:rsidRPr="0013568C">
        <w:rPr>
          <w:rFonts w:ascii="Times New Roman" w:hAnsi="Times New Roman"/>
          <w:sz w:val="28"/>
          <w:szCs w:val="28"/>
        </w:rPr>
        <w:t xml:space="preserve"> </w:t>
      </w:r>
      <w:r w:rsidR="007A61EE">
        <w:rPr>
          <w:rFonts w:ascii="Times New Roman" w:hAnsi="Times New Roman"/>
          <w:sz w:val="28"/>
          <w:szCs w:val="28"/>
        </w:rPr>
        <w:t>Рождественского</w:t>
      </w:r>
      <w:r w:rsidR="0013568C" w:rsidRPr="001356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93D57">
        <w:rPr>
          <w:rFonts w:ascii="Times New Roman" w:hAnsi="Times New Roman"/>
          <w:sz w:val="28"/>
          <w:szCs w:val="28"/>
        </w:rPr>
        <w:t xml:space="preserve"> Повор</w:t>
      </w:r>
      <w:r w:rsidR="0013568C" w:rsidRPr="0013568C">
        <w:rPr>
          <w:rFonts w:ascii="Times New Roman" w:hAnsi="Times New Roman"/>
          <w:sz w:val="28"/>
          <w:szCs w:val="28"/>
        </w:rPr>
        <w:t>инского</w:t>
      </w:r>
      <w:r w:rsidRPr="00911DB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3568C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81775B" w:rsidRDefault="0081775B" w:rsidP="0081775B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11DBE">
        <w:rPr>
          <w:rFonts w:ascii="Times New Roman" w:hAnsi="Times New Roman"/>
          <w:sz w:val="28"/>
          <w:szCs w:val="28"/>
        </w:rPr>
        <w:t>РЕШИЛ:</w:t>
      </w:r>
    </w:p>
    <w:p w:rsidR="00CB609C" w:rsidRPr="00CB609C" w:rsidRDefault="00CB609C" w:rsidP="005632EE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632EE">
        <w:rPr>
          <w:rFonts w:ascii="Times New Roman" w:hAnsi="Times New Roman"/>
          <w:sz w:val="28"/>
          <w:szCs w:val="28"/>
        </w:rPr>
        <w:t>П</w:t>
      </w:r>
      <w:r w:rsidRPr="00CB609C">
        <w:rPr>
          <w:rFonts w:ascii="Times New Roman" w:hAnsi="Times New Roman"/>
          <w:sz w:val="28"/>
          <w:szCs w:val="28"/>
        </w:rPr>
        <w:t xml:space="preserve">ередать администрации </w:t>
      </w:r>
      <w:r w:rsidR="005632EE">
        <w:rPr>
          <w:rFonts w:ascii="Times New Roman" w:hAnsi="Times New Roman"/>
          <w:sz w:val="28"/>
          <w:szCs w:val="28"/>
        </w:rPr>
        <w:t xml:space="preserve">Поворинского </w:t>
      </w:r>
      <w:r w:rsidRPr="00CB609C">
        <w:rPr>
          <w:rFonts w:ascii="Times New Roman" w:hAnsi="Times New Roman"/>
          <w:sz w:val="28"/>
          <w:szCs w:val="28"/>
        </w:rPr>
        <w:t>муниципального района</w:t>
      </w:r>
      <w:r w:rsidR="005632E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CB609C">
        <w:rPr>
          <w:rFonts w:ascii="Times New Roman" w:hAnsi="Times New Roman"/>
          <w:sz w:val="28"/>
          <w:szCs w:val="28"/>
        </w:rPr>
        <w:t xml:space="preserve"> </w:t>
      </w:r>
      <w:r w:rsidR="005632EE">
        <w:rPr>
          <w:rFonts w:ascii="Times New Roman" w:hAnsi="Times New Roman"/>
          <w:sz w:val="28"/>
          <w:szCs w:val="28"/>
        </w:rPr>
        <w:t>на срок до 31.12.2026 года</w:t>
      </w:r>
      <w:r w:rsidR="005632EE" w:rsidRPr="00CB609C">
        <w:rPr>
          <w:rFonts w:ascii="Times New Roman" w:hAnsi="Times New Roman"/>
          <w:sz w:val="28"/>
          <w:szCs w:val="28"/>
        </w:rPr>
        <w:t xml:space="preserve"> </w:t>
      </w:r>
      <w:r w:rsidRPr="00CB609C">
        <w:rPr>
          <w:rFonts w:ascii="Times New Roman" w:hAnsi="Times New Roman"/>
          <w:sz w:val="28"/>
          <w:szCs w:val="28"/>
        </w:rPr>
        <w:t>осуще</w:t>
      </w:r>
      <w:r w:rsidR="005632EE">
        <w:rPr>
          <w:rFonts w:ascii="Times New Roman" w:hAnsi="Times New Roman"/>
          <w:sz w:val="28"/>
          <w:szCs w:val="28"/>
        </w:rPr>
        <w:t xml:space="preserve">ствление части своих полномочий по осуществлению </w:t>
      </w:r>
      <w:r w:rsidR="005632EE" w:rsidRPr="005632EE">
        <w:rPr>
          <w:rFonts w:ascii="Times New Roman" w:hAnsi="Times New Roman"/>
          <w:sz w:val="28"/>
          <w:szCs w:val="28"/>
        </w:rPr>
        <w:t xml:space="preserve">закупок товаров, работ, услуг для обеспечения муниципальных нужд </w:t>
      </w:r>
      <w:r w:rsidR="007A61EE">
        <w:rPr>
          <w:rFonts w:ascii="Times New Roman" w:hAnsi="Times New Roman"/>
          <w:sz w:val="28"/>
          <w:szCs w:val="28"/>
        </w:rPr>
        <w:t>Рождественского</w:t>
      </w:r>
      <w:r w:rsidR="005632EE" w:rsidRPr="005632EE"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  <w:r w:rsidR="005632EE">
        <w:rPr>
          <w:rFonts w:ascii="Times New Roman" w:hAnsi="Times New Roman"/>
          <w:sz w:val="28"/>
          <w:szCs w:val="28"/>
        </w:rPr>
        <w:t xml:space="preserve"> - </w:t>
      </w:r>
      <w:r w:rsidR="005632EE" w:rsidRPr="005632EE">
        <w:rPr>
          <w:rFonts w:ascii="Times New Roman" w:hAnsi="Times New Roman"/>
          <w:sz w:val="28"/>
          <w:szCs w:val="28"/>
        </w:rPr>
        <w:t xml:space="preserve">определение поставщиков (подрядчиков, исполнителей) конкурентными способами для муниципальных заказчиков: муниципальных органов и  учреждений, в отношении которых администрация </w:t>
      </w:r>
      <w:r w:rsidR="007A61EE">
        <w:rPr>
          <w:rFonts w:ascii="Times New Roman" w:hAnsi="Times New Roman"/>
          <w:sz w:val="28"/>
          <w:szCs w:val="28"/>
        </w:rPr>
        <w:t>Рождественского</w:t>
      </w:r>
      <w:r w:rsidR="005632EE" w:rsidRPr="005632E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632EE" w:rsidRPr="005632EE">
        <w:rPr>
          <w:rFonts w:ascii="Times New Roman" w:hAnsi="Times New Roman"/>
          <w:sz w:val="28"/>
          <w:szCs w:val="28"/>
        </w:rPr>
        <w:lastRenderedPageBreak/>
        <w:t>Поворинского муниципального района Воронежской области осуществляет</w:t>
      </w:r>
      <w:proofErr w:type="gramEnd"/>
      <w:r w:rsidR="005632EE" w:rsidRPr="005632EE">
        <w:rPr>
          <w:rFonts w:ascii="Times New Roman" w:hAnsi="Times New Roman"/>
          <w:sz w:val="28"/>
          <w:szCs w:val="28"/>
        </w:rPr>
        <w:t xml:space="preserve"> фу</w:t>
      </w:r>
      <w:r w:rsidR="005632EE">
        <w:rPr>
          <w:rFonts w:ascii="Times New Roman" w:hAnsi="Times New Roman"/>
          <w:sz w:val="28"/>
          <w:szCs w:val="28"/>
        </w:rPr>
        <w:t>нкции и полномочия учредителя</w:t>
      </w:r>
      <w:r w:rsidR="005632EE" w:rsidRPr="005632EE">
        <w:rPr>
          <w:rFonts w:ascii="Times New Roman" w:hAnsi="Times New Roman"/>
          <w:sz w:val="28"/>
          <w:szCs w:val="28"/>
        </w:rPr>
        <w:t xml:space="preserve">, путем проведения </w:t>
      </w:r>
      <w:r w:rsidR="000A3C37">
        <w:rPr>
          <w:rFonts w:ascii="Times New Roman" w:hAnsi="Times New Roman"/>
          <w:sz w:val="28"/>
          <w:szCs w:val="28"/>
        </w:rPr>
        <w:t xml:space="preserve">электронного </w:t>
      </w:r>
      <w:r w:rsidR="005632EE" w:rsidRPr="005632EE">
        <w:rPr>
          <w:rFonts w:ascii="Times New Roman" w:hAnsi="Times New Roman"/>
          <w:sz w:val="28"/>
          <w:szCs w:val="28"/>
        </w:rPr>
        <w:t>конкурс</w:t>
      </w:r>
      <w:r w:rsidR="000A3C37">
        <w:rPr>
          <w:rFonts w:ascii="Times New Roman" w:hAnsi="Times New Roman"/>
          <w:sz w:val="28"/>
          <w:szCs w:val="28"/>
        </w:rPr>
        <w:t>а</w:t>
      </w:r>
      <w:r w:rsidR="005632EE" w:rsidRPr="005632EE">
        <w:rPr>
          <w:rFonts w:ascii="Times New Roman" w:hAnsi="Times New Roman"/>
          <w:sz w:val="28"/>
          <w:szCs w:val="28"/>
        </w:rPr>
        <w:t xml:space="preserve">, </w:t>
      </w:r>
      <w:r w:rsidR="000A3C37">
        <w:rPr>
          <w:rFonts w:ascii="Times New Roman" w:hAnsi="Times New Roman"/>
          <w:sz w:val="28"/>
          <w:szCs w:val="28"/>
        </w:rPr>
        <w:t xml:space="preserve">электронного </w:t>
      </w:r>
      <w:r w:rsidR="005632EE" w:rsidRPr="005632EE">
        <w:rPr>
          <w:rFonts w:ascii="Times New Roman" w:hAnsi="Times New Roman"/>
          <w:sz w:val="28"/>
          <w:szCs w:val="28"/>
        </w:rPr>
        <w:t>аукцион</w:t>
      </w:r>
      <w:r w:rsidR="000A3C37">
        <w:rPr>
          <w:rFonts w:ascii="Times New Roman" w:hAnsi="Times New Roman"/>
          <w:sz w:val="28"/>
          <w:szCs w:val="28"/>
        </w:rPr>
        <w:t>а</w:t>
      </w:r>
      <w:r w:rsidR="005632EE" w:rsidRPr="005632EE">
        <w:rPr>
          <w:rFonts w:ascii="Times New Roman" w:hAnsi="Times New Roman"/>
          <w:sz w:val="28"/>
          <w:szCs w:val="28"/>
        </w:rPr>
        <w:t xml:space="preserve">, </w:t>
      </w:r>
      <w:r w:rsidR="000A3C37">
        <w:rPr>
          <w:rFonts w:ascii="Times New Roman" w:hAnsi="Times New Roman"/>
          <w:sz w:val="28"/>
          <w:szCs w:val="28"/>
        </w:rPr>
        <w:t xml:space="preserve">электронного </w:t>
      </w:r>
      <w:r w:rsidR="005632EE" w:rsidRPr="005632EE">
        <w:rPr>
          <w:rFonts w:ascii="Times New Roman" w:hAnsi="Times New Roman"/>
          <w:sz w:val="28"/>
          <w:szCs w:val="28"/>
        </w:rPr>
        <w:t>запроса котировок</w:t>
      </w:r>
      <w:r w:rsidR="005632EE">
        <w:rPr>
          <w:rFonts w:ascii="Times New Roman" w:hAnsi="Times New Roman"/>
          <w:sz w:val="28"/>
          <w:szCs w:val="28"/>
        </w:rPr>
        <w:t>.</w:t>
      </w:r>
    </w:p>
    <w:p w:rsidR="0081775B" w:rsidRPr="005632EE" w:rsidRDefault="005632EE" w:rsidP="005632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32EE">
        <w:rPr>
          <w:rFonts w:ascii="Times New Roman" w:hAnsi="Times New Roman"/>
          <w:sz w:val="28"/>
          <w:szCs w:val="28"/>
        </w:rPr>
        <w:t xml:space="preserve">Администрации </w:t>
      </w:r>
      <w:r w:rsidR="007A61EE">
        <w:rPr>
          <w:rFonts w:ascii="Times New Roman" w:hAnsi="Times New Roman"/>
          <w:sz w:val="28"/>
          <w:szCs w:val="28"/>
        </w:rPr>
        <w:t>Рождественского</w:t>
      </w:r>
      <w:r w:rsidRPr="005632EE"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  з</w:t>
      </w:r>
      <w:r w:rsidR="0081775B" w:rsidRPr="005632EE">
        <w:rPr>
          <w:rFonts w:ascii="Times New Roman" w:hAnsi="Times New Roman"/>
          <w:sz w:val="28"/>
          <w:szCs w:val="28"/>
        </w:rPr>
        <w:t xml:space="preserve">аключить соглашение </w:t>
      </w:r>
      <w:r w:rsidRPr="005632EE">
        <w:rPr>
          <w:rFonts w:ascii="Times New Roman" w:hAnsi="Times New Roman"/>
          <w:sz w:val="28"/>
          <w:szCs w:val="28"/>
        </w:rPr>
        <w:t xml:space="preserve">с </w:t>
      </w:r>
      <w:r w:rsidR="0081775B" w:rsidRPr="005632EE">
        <w:rPr>
          <w:rFonts w:ascii="Times New Roman" w:hAnsi="Times New Roman"/>
          <w:sz w:val="28"/>
          <w:szCs w:val="28"/>
        </w:rPr>
        <w:t xml:space="preserve"> </w:t>
      </w:r>
      <w:r w:rsidRPr="005632EE">
        <w:rPr>
          <w:rFonts w:ascii="Times New Roman" w:hAnsi="Times New Roman"/>
          <w:sz w:val="28"/>
          <w:szCs w:val="28"/>
        </w:rPr>
        <w:t xml:space="preserve">администрацией Поворинского муниципального района Воронежской области </w:t>
      </w:r>
      <w:r w:rsidR="0081775B" w:rsidRPr="005632EE">
        <w:rPr>
          <w:rFonts w:ascii="Times New Roman" w:hAnsi="Times New Roman"/>
          <w:sz w:val="28"/>
          <w:szCs w:val="28"/>
        </w:rPr>
        <w:t xml:space="preserve">об осуществлении  </w:t>
      </w:r>
      <w:r w:rsidRPr="005632EE">
        <w:rPr>
          <w:rFonts w:ascii="Times New Roman" w:hAnsi="Times New Roman"/>
          <w:sz w:val="28"/>
          <w:szCs w:val="28"/>
        </w:rPr>
        <w:t xml:space="preserve">части своих полномочий по осуществлению закупок товаров, работ, услуг для обеспечения муниципальных нужд </w:t>
      </w:r>
      <w:r w:rsidR="007A61EE">
        <w:rPr>
          <w:rFonts w:ascii="Times New Roman" w:hAnsi="Times New Roman"/>
          <w:sz w:val="28"/>
          <w:szCs w:val="28"/>
        </w:rPr>
        <w:t>Рождественского</w:t>
      </w:r>
      <w:r w:rsidRPr="005632EE"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  <w:r w:rsidR="0081775B" w:rsidRPr="005632EE">
        <w:rPr>
          <w:rFonts w:ascii="Times New Roman" w:hAnsi="Times New Roman"/>
          <w:sz w:val="28"/>
          <w:szCs w:val="28"/>
        </w:rPr>
        <w:t>.</w:t>
      </w:r>
    </w:p>
    <w:p w:rsidR="005632EE" w:rsidRDefault="005632EE" w:rsidP="00135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Решение Совета</w:t>
      </w:r>
      <w:r w:rsidRPr="005632EE">
        <w:t xml:space="preserve"> </w:t>
      </w:r>
      <w:r w:rsidRPr="005632EE"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7A61EE">
        <w:rPr>
          <w:rFonts w:ascii="Times New Roman" w:hAnsi="Times New Roman"/>
          <w:sz w:val="28"/>
          <w:szCs w:val="28"/>
        </w:rPr>
        <w:t>Рождественского</w:t>
      </w:r>
      <w:r w:rsidRPr="005632EE">
        <w:rPr>
          <w:rFonts w:ascii="Times New Roman" w:hAnsi="Times New Roman"/>
          <w:sz w:val="28"/>
          <w:szCs w:val="28"/>
        </w:rPr>
        <w:t xml:space="preserve"> сельского поселения Поворинского муниципального района Воронежской области</w:t>
      </w:r>
      <w:r w:rsidR="00BB47C6">
        <w:rPr>
          <w:rFonts w:ascii="Times New Roman" w:hAnsi="Times New Roman"/>
          <w:sz w:val="28"/>
          <w:szCs w:val="28"/>
        </w:rPr>
        <w:t xml:space="preserve"> от 28.12.2018 года № 34</w:t>
      </w:r>
      <w:r w:rsidRPr="005632EE">
        <w:t xml:space="preserve"> </w:t>
      </w:r>
      <w:r w:rsidRPr="005632EE">
        <w:rPr>
          <w:rFonts w:ascii="Times New Roman" w:hAnsi="Times New Roman"/>
          <w:sz w:val="28"/>
          <w:szCs w:val="28"/>
        </w:rPr>
        <w:t xml:space="preserve">«О заключении соглашения между </w:t>
      </w:r>
      <w:proofErr w:type="spellStart"/>
      <w:r w:rsidRPr="005632EE">
        <w:rPr>
          <w:rFonts w:ascii="Times New Roman" w:hAnsi="Times New Roman"/>
          <w:sz w:val="28"/>
          <w:szCs w:val="28"/>
        </w:rPr>
        <w:t>Поворинским</w:t>
      </w:r>
      <w:proofErr w:type="spellEnd"/>
      <w:r w:rsidRPr="005632EE">
        <w:rPr>
          <w:rFonts w:ascii="Times New Roman" w:hAnsi="Times New Roman"/>
          <w:sz w:val="28"/>
          <w:szCs w:val="28"/>
        </w:rPr>
        <w:t xml:space="preserve"> муниципальным районом Воронежской области и </w:t>
      </w:r>
      <w:r w:rsidR="007A61EE">
        <w:rPr>
          <w:rFonts w:ascii="Times New Roman" w:hAnsi="Times New Roman"/>
          <w:sz w:val="28"/>
          <w:szCs w:val="28"/>
        </w:rPr>
        <w:t>Рождественского</w:t>
      </w:r>
      <w:r w:rsidRPr="005632EE">
        <w:rPr>
          <w:rFonts w:ascii="Times New Roman" w:hAnsi="Times New Roman"/>
          <w:sz w:val="28"/>
          <w:szCs w:val="28"/>
        </w:rPr>
        <w:t xml:space="preserve"> сельским поселением Поворинского муниципального района Воронежской области об осуществлении администрацией Поворинского муниципального района Воронежской области полномочий уполномоченного органа </w:t>
      </w:r>
      <w:r w:rsidR="007A61EE">
        <w:rPr>
          <w:rFonts w:ascii="Times New Roman" w:hAnsi="Times New Roman"/>
          <w:sz w:val="28"/>
          <w:szCs w:val="28"/>
        </w:rPr>
        <w:t>Рождественского</w:t>
      </w:r>
      <w:r w:rsidR="007A61EE" w:rsidRPr="005632EE">
        <w:rPr>
          <w:rFonts w:ascii="Times New Roman" w:hAnsi="Times New Roman"/>
          <w:sz w:val="28"/>
          <w:szCs w:val="28"/>
        </w:rPr>
        <w:t xml:space="preserve"> </w:t>
      </w:r>
      <w:r w:rsidRPr="005632EE">
        <w:rPr>
          <w:rFonts w:ascii="Times New Roman" w:hAnsi="Times New Roman"/>
          <w:sz w:val="28"/>
          <w:szCs w:val="28"/>
        </w:rPr>
        <w:t>сельского поселения Поворинского муниципального района  Воронежской области на определение поставщиков (подрядчиков, исполнителей)</w:t>
      </w:r>
      <w:r>
        <w:rPr>
          <w:rFonts w:ascii="Times New Roman" w:hAnsi="Times New Roman"/>
          <w:sz w:val="28"/>
          <w:szCs w:val="28"/>
        </w:rPr>
        <w:t>» признать 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силу. </w:t>
      </w:r>
      <w:r w:rsidR="0013568C">
        <w:rPr>
          <w:rFonts w:ascii="Times New Roman" w:hAnsi="Times New Roman"/>
          <w:sz w:val="28"/>
          <w:szCs w:val="28"/>
        </w:rPr>
        <w:t xml:space="preserve"> </w:t>
      </w:r>
    </w:p>
    <w:p w:rsidR="0081775B" w:rsidRPr="0013568C" w:rsidRDefault="005632EE" w:rsidP="001356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1775B" w:rsidRPr="0013568C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D93D57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81775B" w:rsidRDefault="0081775B" w:rsidP="0081775B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BB47C6" w:rsidRDefault="00C16CC8" w:rsidP="00C16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CC8">
        <w:rPr>
          <w:rFonts w:ascii="Times New Roman" w:hAnsi="Times New Roman"/>
          <w:sz w:val="28"/>
          <w:szCs w:val="28"/>
        </w:rPr>
        <w:t>Глава</w:t>
      </w:r>
      <w:r w:rsidR="00BB47C6">
        <w:rPr>
          <w:rFonts w:ascii="Times New Roman" w:hAnsi="Times New Roman"/>
          <w:sz w:val="28"/>
          <w:szCs w:val="28"/>
        </w:rPr>
        <w:t xml:space="preserve"> Рождественского</w:t>
      </w:r>
    </w:p>
    <w:p w:rsidR="0081775B" w:rsidRPr="00C16CC8" w:rsidRDefault="00C16CC8" w:rsidP="00C16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CC8">
        <w:rPr>
          <w:rFonts w:ascii="Times New Roman" w:hAnsi="Times New Roman"/>
          <w:sz w:val="28"/>
          <w:szCs w:val="28"/>
        </w:rPr>
        <w:t xml:space="preserve">сельского поселения              </w:t>
      </w:r>
      <w:r w:rsidR="00BB47C6">
        <w:rPr>
          <w:rFonts w:ascii="Times New Roman" w:hAnsi="Times New Roman"/>
          <w:sz w:val="28"/>
          <w:szCs w:val="28"/>
        </w:rPr>
        <w:t xml:space="preserve">                           Селихов Ю.В.</w:t>
      </w:r>
    </w:p>
    <w:sectPr w:rsidR="0081775B" w:rsidRPr="00C16CC8" w:rsidSect="00BB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5B"/>
    <w:rsid w:val="00036AFA"/>
    <w:rsid w:val="000A3C37"/>
    <w:rsid w:val="000F5ADE"/>
    <w:rsid w:val="001042FF"/>
    <w:rsid w:val="0013568C"/>
    <w:rsid w:val="00143073"/>
    <w:rsid w:val="00213668"/>
    <w:rsid w:val="00256C19"/>
    <w:rsid w:val="002A3AF4"/>
    <w:rsid w:val="002B5197"/>
    <w:rsid w:val="002F364F"/>
    <w:rsid w:val="003379E5"/>
    <w:rsid w:val="003521F4"/>
    <w:rsid w:val="00444FF4"/>
    <w:rsid w:val="00463056"/>
    <w:rsid w:val="00497FAC"/>
    <w:rsid w:val="004D5D6C"/>
    <w:rsid w:val="005632EE"/>
    <w:rsid w:val="00587DCF"/>
    <w:rsid w:val="005B705C"/>
    <w:rsid w:val="005C07CA"/>
    <w:rsid w:val="0061457D"/>
    <w:rsid w:val="00635A16"/>
    <w:rsid w:val="00697EAC"/>
    <w:rsid w:val="006B6D40"/>
    <w:rsid w:val="006C1C05"/>
    <w:rsid w:val="007639E1"/>
    <w:rsid w:val="007A61EE"/>
    <w:rsid w:val="007E7002"/>
    <w:rsid w:val="0081775B"/>
    <w:rsid w:val="008809CE"/>
    <w:rsid w:val="008F7FC1"/>
    <w:rsid w:val="009630DB"/>
    <w:rsid w:val="00964E1A"/>
    <w:rsid w:val="00996964"/>
    <w:rsid w:val="009F470D"/>
    <w:rsid w:val="00A4206C"/>
    <w:rsid w:val="00BB47C6"/>
    <w:rsid w:val="00BB5DA3"/>
    <w:rsid w:val="00C16CC8"/>
    <w:rsid w:val="00CB609C"/>
    <w:rsid w:val="00D87275"/>
    <w:rsid w:val="00D93D57"/>
    <w:rsid w:val="00E50D19"/>
    <w:rsid w:val="00F14189"/>
    <w:rsid w:val="00F26664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A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1775B"/>
    <w:pPr>
      <w:ind w:left="720"/>
      <w:contextualSpacing/>
    </w:pPr>
  </w:style>
  <w:style w:type="paragraph" w:customStyle="1" w:styleId="a5">
    <w:name w:val="Обычный.Название подразделения"/>
    <w:rsid w:val="008177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81775B"/>
    <w:pPr>
      <w:tabs>
        <w:tab w:val="left" w:pos="241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177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unhideWhenUsed/>
    <w:rsid w:val="008177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7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75B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A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пользователь</cp:lastModifiedBy>
  <cp:revision>3</cp:revision>
  <cp:lastPrinted>2025-04-16T05:01:00Z</cp:lastPrinted>
  <dcterms:created xsi:type="dcterms:W3CDTF">2025-04-16T04:59:00Z</dcterms:created>
  <dcterms:modified xsi:type="dcterms:W3CDTF">2025-04-16T05:01:00Z</dcterms:modified>
</cp:coreProperties>
</file>