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9E71FE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</w:t>
      </w:r>
      <w:r w:rsidR="0024128A" w:rsidRPr="0024128A">
        <w:rPr>
          <w:b/>
          <w:sz w:val="28"/>
          <w:szCs w:val="28"/>
        </w:rPr>
        <w:t xml:space="preserve">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050E22" w:rsidRPr="00BA7725" w:rsidRDefault="00EB79EC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Default="000C6789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</w:t>
      </w:r>
    </w:p>
    <w:p w:rsidR="00050E22" w:rsidRDefault="005E43A6" w:rsidP="00050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E78EC">
        <w:rPr>
          <w:b/>
          <w:sz w:val="28"/>
          <w:szCs w:val="28"/>
        </w:rPr>
        <w:t xml:space="preserve"> 30</w:t>
      </w:r>
      <w:r w:rsidR="00C1140D">
        <w:rPr>
          <w:b/>
          <w:sz w:val="28"/>
          <w:szCs w:val="28"/>
        </w:rPr>
        <w:t>.</w:t>
      </w:r>
      <w:r w:rsidR="00E90851">
        <w:rPr>
          <w:b/>
          <w:sz w:val="28"/>
          <w:szCs w:val="28"/>
        </w:rPr>
        <w:t>01.2025</w:t>
      </w:r>
      <w:r w:rsidR="00050E22">
        <w:rPr>
          <w:b/>
          <w:sz w:val="28"/>
          <w:szCs w:val="28"/>
        </w:rPr>
        <w:t xml:space="preserve">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Pr="000230C4" w:rsidRDefault="0024128A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114"/>
        <w:gridCol w:w="5358"/>
        <w:gridCol w:w="782"/>
      </w:tblGrid>
      <w:tr w:rsidR="00A72BE5" w:rsidRPr="009D68EA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8E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50E22" w:rsidRPr="009D68EA" w:rsidRDefault="0024128A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D68EA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D68EA">
              <w:rPr>
                <w:b/>
                <w:sz w:val="24"/>
                <w:szCs w:val="24"/>
                <w:lang w:eastAsia="en-US"/>
              </w:rPr>
              <w:t>/</w:t>
            </w:r>
            <w:r w:rsidR="00050E22" w:rsidRPr="009D68EA"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8EA">
              <w:rPr>
                <w:b/>
                <w:sz w:val="24"/>
                <w:szCs w:val="24"/>
                <w:lang w:eastAsia="en-US"/>
              </w:rPr>
              <w:t>Вид, дата принятия,</w:t>
            </w:r>
          </w:p>
          <w:p w:rsidR="00050E22" w:rsidRPr="009D68EA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8EA">
              <w:rPr>
                <w:b/>
                <w:sz w:val="24"/>
                <w:szCs w:val="24"/>
                <w:lang w:eastAsia="en-US"/>
              </w:rPr>
              <w:t>номер</w:t>
            </w:r>
          </w:p>
          <w:p w:rsidR="00050E22" w:rsidRPr="009D68EA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8EA">
              <w:rPr>
                <w:b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8EA">
              <w:rPr>
                <w:b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8EA">
              <w:rPr>
                <w:b/>
                <w:sz w:val="24"/>
                <w:szCs w:val="24"/>
                <w:lang w:eastAsia="en-US"/>
              </w:rPr>
              <w:t>Стр.</w:t>
            </w:r>
          </w:p>
        </w:tc>
      </w:tr>
      <w:tr w:rsidR="00A72BE5" w:rsidRPr="009D68EA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9D68EA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2BE5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9D68EA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9D68E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6B" w:rsidRDefault="000B136B" w:rsidP="00E908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Решение № 2</w:t>
            </w:r>
          </w:p>
          <w:p w:rsidR="00E9564D" w:rsidRPr="009D68EA" w:rsidRDefault="009D68EA" w:rsidP="00E90851">
            <w:pPr>
              <w:rPr>
                <w:rFonts w:eastAsiaTheme="minorEastAsia"/>
                <w:sz w:val="24"/>
                <w:szCs w:val="24"/>
              </w:rPr>
            </w:pPr>
            <w:r w:rsidRPr="009D68EA">
              <w:rPr>
                <w:rFonts w:eastAsiaTheme="minorEastAsia"/>
                <w:sz w:val="24"/>
                <w:szCs w:val="24"/>
              </w:rPr>
              <w:t>22.01.2025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9D68EA" w:rsidRDefault="009D68EA" w:rsidP="00E90851">
            <w:pPr>
              <w:jc w:val="both"/>
              <w:rPr>
                <w:bCs/>
                <w:sz w:val="24"/>
                <w:szCs w:val="24"/>
              </w:rPr>
            </w:pPr>
            <w:r w:rsidRPr="009D68EA">
              <w:rPr>
                <w:bCs/>
                <w:sz w:val="24"/>
                <w:szCs w:val="24"/>
              </w:rPr>
              <w:t>«Об учреждении официального издания органов местного самоуправления 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D" w:rsidRPr="009D68EA" w:rsidRDefault="006C029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78EC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E908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6E78EC" w:rsidRDefault="006E78EC" w:rsidP="00E908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5 от 20.01.2025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Pr="00DB37F8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4B3C36">
              <w:rPr>
                <w:b w:val="0"/>
              </w:rPr>
              <w:t>«Об утверждении Порядка ведения реестра муниципального имущества Рождественского сельское поселение Поворинского  муниципального района Воронежской 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6E78EC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E90851">
            <w:pPr>
              <w:rPr>
                <w:rFonts w:eastAsiaTheme="minorEastAsia"/>
                <w:sz w:val="24"/>
                <w:szCs w:val="24"/>
              </w:rPr>
            </w:pP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6 от 21.01.2025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«О   внесении   изменений  в постановление  администрации  Рождественского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сельского поселения от 11.12.2013г.  № 91  «Об утверждении   </w:t>
            </w:r>
            <w:proofErr w:type="gramStart"/>
            <w:r w:rsidRPr="00562E9B">
              <w:rPr>
                <w:b w:val="0"/>
              </w:rPr>
              <w:t>муниципальной</w:t>
            </w:r>
            <w:proofErr w:type="gramEnd"/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программы       «Муниципальное    управление   и    гражданское     общество» 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Рождественского сельского поселения Поворинского муниципального района</w:t>
            </w:r>
          </w:p>
          <w:p w:rsidR="006E78EC" w:rsidRPr="004B3C36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Воронежской   области   на   2014-2023 годы»»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78EC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7 от 2</w:t>
            </w:r>
            <w:r w:rsidR="00573F1B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.01.2025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«О   внесении изменений  в  постановление   администрации   Рождественского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сельского  поселения  от  11.12.2013г.  № 93  «Об утверждении </w:t>
            </w:r>
            <w:proofErr w:type="gramStart"/>
            <w:r w:rsidRPr="00562E9B">
              <w:rPr>
                <w:b w:val="0"/>
              </w:rPr>
              <w:t>муниципальной</w:t>
            </w:r>
            <w:proofErr w:type="gramEnd"/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программы  «Защита  населения  и  территории  от  чрезвычайных   ситуаций, 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обеспечение пожарной безопасности и безопасности людей на водных объектах</w:t>
            </w:r>
          </w:p>
          <w:p w:rsidR="006E78EC" w:rsidRPr="004B3C36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на 2014-2019 годы»»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78EC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E90851">
            <w:pPr>
              <w:rPr>
                <w:rFonts w:eastAsiaTheme="minorEastAsia"/>
                <w:sz w:val="24"/>
                <w:szCs w:val="24"/>
              </w:rPr>
            </w:pP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8 от 21.01.2025</w:t>
            </w:r>
          </w:p>
          <w:p w:rsidR="006E78EC" w:rsidRDefault="006E78EC" w:rsidP="00E9085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«О    внесении   изменений, дополнений   в    постановление  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 администрации  Рождественского   сельского  поселения  </w:t>
            </w:r>
          </w:p>
          <w:p w:rsidR="006E78EC" w:rsidRPr="00562E9B" w:rsidRDefault="006E78EC" w:rsidP="006E78EC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от 11.12.2013г.   № 92  «О</w:t>
            </w:r>
            <w:r>
              <w:rPr>
                <w:b w:val="0"/>
              </w:rPr>
              <w:t xml:space="preserve">б    утверждении  муниципальной </w:t>
            </w:r>
            <w:r w:rsidRPr="00562E9B">
              <w:rPr>
                <w:b w:val="0"/>
              </w:rPr>
              <w:t xml:space="preserve">программы  «Развитие  </w:t>
            </w:r>
            <w:proofErr w:type="spellStart"/>
            <w:r w:rsidRPr="00562E9B">
              <w:rPr>
                <w:b w:val="0"/>
              </w:rPr>
              <w:t>жилищно</w:t>
            </w:r>
            <w:proofErr w:type="spellEnd"/>
            <w:r w:rsidRPr="00562E9B">
              <w:rPr>
                <w:b w:val="0"/>
              </w:rPr>
              <w:t xml:space="preserve"> - коммунального  хозяйства 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 Рождественского  сельского    поселения    Поворинского   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муниципального  района   Воронежской области   на   2014-2023 годы»»</w:t>
            </w:r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</w:p>
          <w:p w:rsidR="006E78EC" w:rsidRPr="004B3C36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573F1B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E78EC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9 от 21.01.2025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>«О    внесении    изменений   в   постановление   ад</w:t>
            </w:r>
            <w:r>
              <w:rPr>
                <w:b w:val="0"/>
              </w:rPr>
              <w:t xml:space="preserve">министрации    Рождественского </w:t>
            </w:r>
            <w:r w:rsidRPr="00562E9B">
              <w:rPr>
                <w:b w:val="0"/>
              </w:rPr>
              <w:t>сельского   поселения   от   11.12.2013г.   № 94    «Об утверждении  муниципальной</w:t>
            </w:r>
          </w:p>
          <w:p w:rsidR="006E78EC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562E9B">
              <w:rPr>
                <w:b w:val="0"/>
              </w:rPr>
              <w:t xml:space="preserve">программы    «Развитие    культуры      </w:t>
            </w:r>
            <w:r w:rsidRPr="00562E9B">
              <w:rPr>
                <w:b w:val="0"/>
              </w:rPr>
              <w:lastRenderedPageBreak/>
              <w:t>Рождественског</w:t>
            </w:r>
            <w:r>
              <w:rPr>
                <w:b w:val="0"/>
              </w:rPr>
              <w:t xml:space="preserve">о     сельского      поселения </w:t>
            </w:r>
            <w:r w:rsidRPr="00562E9B">
              <w:rPr>
                <w:b w:val="0"/>
              </w:rPr>
              <w:t xml:space="preserve">Поворинского  муниципального </w:t>
            </w:r>
            <w:proofErr w:type="gramStart"/>
            <w:r w:rsidRPr="00562E9B">
              <w:rPr>
                <w:b w:val="0"/>
              </w:rPr>
              <w:t>р</w:t>
            </w:r>
            <w:proofErr w:type="gramEnd"/>
          </w:p>
          <w:p w:rsidR="006E78EC" w:rsidRPr="004B3C36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proofErr w:type="spellStart"/>
            <w:r w:rsidRPr="00562E9B">
              <w:rPr>
                <w:b w:val="0"/>
              </w:rPr>
              <w:t>айона</w:t>
            </w:r>
            <w:proofErr w:type="spellEnd"/>
            <w:r w:rsidRPr="00562E9B">
              <w:rPr>
                <w:b w:val="0"/>
              </w:rPr>
              <w:t xml:space="preserve"> Воронежской области  на 2014 -2019годы»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573F1B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6E78EC" w:rsidRPr="009D68EA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FF4D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6E78EC" w:rsidRDefault="006E78EC" w:rsidP="006E7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10 от 21.01.2025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Pr="00D74C25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D74C25">
              <w:rPr>
                <w:b w:val="0"/>
              </w:rPr>
              <w:t xml:space="preserve">Об утверждении стоимости </w:t>
            </w:r>
            <w:proofErr w:type="gramStart"/>
            <w:r w:rsidRPr="00D74C25">
              <w:rPr>
                <w:b w:val="0"/>
              </w:rPr>
              <w:t>гарантированного</w:t>
            </w:r>
            <w:proofErr w:type="gramEnd"/>
          </w:p>
          <w:p w:rsidR="006E78EC" w:rsidRPr="00562E9B" w:rsidRDefault="006E78EC" w:rsidP="00FA4600">
            <w:pPr>
              <w:pStyle w:val="ConsPlusTitle"/>
              <w:ind w:left="111"/>
              <w:jc w:val="both"/>
              <w:rPr>
                <w:b w:val="0"/>
              </w:rPr>
            </w:pPr>
            <w:r w:rsidRPr="00D74C25">
              <w:rPr>
                <w:b w:val="0"/>
              </w:rPr>
              <w:t>перечня услуг по погребению.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EC" w:rsidRDefault="00573F1B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573F1B" w:rsidRDefault="00573F1B" w:rsidP="006C0290">
      <w:pPr>
        <w:rPr>
          <w:b/>
          <w:sz w:val="24"/>
          <w:szCs w:val="24"/>
        </w:rPr>
      </w:pPr>
    </w:p>
    <w:p w:rsidR="00573F1B" w:rsidRDefault="00573F1B" w:rsidP="006C0290">
      <w:pPr>
        <w:rPr>
          <w:b/>
          <w:sz w:val="24"/>
          <w:szCs w:val="24"/>
        </w:rPr>
      </w:pPr>
    </w:p>
    <w:p w:rsidR="00573F1B" w:rsidRDefault="00573F1B" w:rsidP="006C0290">
      <w:pPr>
        <w:rPr>
          <w:b/>
          <w:sz w:val="24"/>
          <w:szCs w:val="24"/>
        </w:rPr>
      </w:pPr>
    </w:p>
    <w:p w:rsidR="00573F1B" w:rsidRDefault="00573F1B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6C0290" w:rsidRDefault="006C0290" w:rsidP="006C0290">
      <w:pPr>
        <w:rPr>
          <w:b/>
          <w:sz w:val="24"/>
          <w:szCs w:val="24"/>
        </w:rPr>
      </w:pPr>
    </w:p>
    <w:p w:rsidR="009D68EA" w:rsidRPr="00573F1B" w:rsidRDefault="009D68EA" w:rsidP="009D68EA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0"/>
          <w:szCs w:val="20"/>
        </w:rPr>
      </w:pPr>
      <w:r w:rsidRPr="00573F1B">
        <w:rPr>
          <w:rFonts w:eastAsiaTheme="minorEastAsia"/>
          <w:b/>
          <w:bCs/>
          <w:sz w:val="20"/>
          <w:szCs w:val="20"/>
        </w:rPr>
        <w:lastRenderedPageBreak/>
        <w:t>СОВЕТ  НАРОДНЫХ  ДЕПУТАТОВ</w:t>
      </w:r>
    </w:p>
    <w:p w:rsidR="009D68EA" w:rsidRPr="00573F1B" w:rsidRDefault="009D68EA" w:rsidP="009D68EA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0"/>
          <w:szCs w:val="20"/>
        </w:rPr>
      </w:pPr>
      <w:r w:rsidRPr="00573F1B">
        <w:rPr>
          <w:rFonts w:eastAsiaTheme="minorEastAsia"/>
          <w:b/>
          <w:bCs/>
          <w:sz w:val="20"/>
          <w:szCs w:val="20"/>
        </w:rPr>
        <w:t>РОЖДЕСТВЕНСКОГО  СЕЛЬСКОГО  ПОСЕЛЕНИЯ                               ПОВОРИНСКОГО МУНИЦИПАЛЬНОГО РА</w:t>
      </w:r>
      <w:r w:rsidR="00573F1B" w:rsidRPr="00573F1B">
        <w:rPr>
          <w:rFonts w:eastAsiaTheme="minorEastAsia"/>
          <w:b/>
          <w:bCs/>
          <w:sz w:val="20"/>
          <w:szCs w:val="20"/>
        </w:rPr>
        <w:t xml:space="preserve">ЙОНА </w:t>
      </w:r>
      <w:r w:rsidRPr="00573F1B">
        <w:rPr>
          <w:rFonts w:eastAsiaTheme="minorEastAsia"/>
          <w:b/>
          <w:bCs/>
          <w:sz w:val="20"/>
          <w:szCs w:val="20"/>
        </w:rPr>
        <w:t xml:space="preserve">  ВОРОНЕЖСКОЙ ОБЛАСТИ</w:t>
      </w:r>
    </w:p>
    <w:p w:rsidR="009D68EA" w:rsidRPr="00573F1B" w:rsidRDefault="009D68EA" w:rsidP="009D68EA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0"/>
          <w:szCs w:val="20"/>
        </w:rPr>
      </w:pPr>
      <w:proofErr w:type="gramStart"/>
      <w:r w:rsidRPr="00573F1B">
        <w:rPr>
          <w:rFonts w:eastAsiaTheme="minorEastAsia"/>
          <w:b/>
          <w:bCs/>
          <w:sz w:val="20"/>
          <w:szCs w:val="20"/>
        </w:rPr>
        <w:t>Р</w:t>
      </w:r>
      <w:proofErr w:type="gramEnd"/>
      <w:r w:rsidRPr="00573F1B">
        <w:rPr>
          <w:rFonts w:eastAsiaTheme="minorEastAsia"/>
          <w:b/>
          <w:bCs/>
          <w:sz w:val="20"/>
          <w:szCs w:val="20"/>
        </w:rPr>
        <w:t xml:space="preserve"> Е Ш Е Н И Е</w:t>
      </w:r>
    </w:p>
    <w:p w:rsidR="009D68EA" w:rsidRPr="00573F1B" w:rsidRDefault="009D68EA" w:rsidP="009D68EA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0"/>
          <w:szCs w:val="20"/>
        </w:rPr>
      </w:pPr>
      <w:r w:rsidRPr="00573F1B">
        <w:rPr>
          <w:rFonts w:eastAsiaTheme="minorEastAsia"/>
          <w:b/>
          <w:sz w:val="20"/>
          <w:szCs w:val="20"/>
        </w:rPr>
        <w:t>от 22.01.2025  года № 2</w:t>
      </w:r>
    </w:p>
    <w:p w:rsidR="009D68EA" w:rsidRPr="00573F1B" w:rsidRDefault="009D68EA" w:rsidP="009D68EA">
      <w:pPr>
        <w:ind w:right="3968"/>
        <w:jc w:val="both"/>
        <w:outlineLvl w:val="0"/>
        <w:rPr>
          <w:b/>
          <w:bCs/>
          <w:kern w:val="28"/>
          <w:sz w:val="20"/>
          <w:szCs w:val="20"/>
        </w:rPr>
      </w:pPr>
      <w:r w:rsidRPr="00573F1B">
        <w:rPr>
          <w:b/>
          <w:bCs/>
          <w:kern w:val="28"/>
          <w:sz w:val="20"/>
          <w:szCs w:val="20"/>
        </w:rPr>
        <w:t>«Об учреждении официального издания органов местного самоуправления Рождественского сельского поселения Поворинского муниципального района Воронежской области»</w:t>
      </w:r>
    </w:p>
    <w:p w:rsidR="009D68EA" w:rsidRPr="00573F1B" w:rsidRDefault="009D68EA" w:rsidP="009D68EA">
      <w:pPr>
        <w:ind w:firstLine="709"/>
        <w:jc w:val="center"/>
        <w:rPr>
          <w:rFonts w:eastAsiaTheme="minorEastAsia"/>
          <w:sz w:val="20"/>
          <w:szCs w:val="20"/>
        </w:rPr>
      </w:pPr>
    </w:p>
    <w:p w:rsidR="009D68EA" w:rsidRPr="00573F1B" w:rsidRDefault="009D68EA" w:rsidP="009D68EA">
      <w:pPr>
        <w:ind w:firstLine="709"/>
        <w:rPr>
          <w:rFonts w:eastAsiaTheme="minorEastAsia"/>
          <w:b/>
          <w:sz w:val="20"/>
          <w:szCs w:val="20"/>
        </w:rPr>
      </w:pPr>
      <w:proofErr w:type="gramStart"/>
      <w:r w:rsidRPr="00573F1B">
        <w:rPr>
          <w:rFonts w:eastAsiaTheme="minorEastAsia"/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Рождественского  сельского поселения Поворинского муниципального района Воронежской области,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Рождественское</w:t>
      </w:r>
      <w:proofErr w:type="gramEnd"/>
      <w:r w:rsidRPr="00573F1B">
        <w:rPr>
          <w:rFonts w:eastAsiaTheme="minorEastAsia"/>
          <w:sz w:val="20"/>
          <w:szCs w:val="20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Рождественского сельского поселения, о развитии его общественной инфраструктуры и иной официальной информации, подлежащей официальному опубликованию, Совет народных депутатов Рождественского сельского поселения Поворинского муниципального района Воронежской области </w:t>
      </w:r>
    </w:p>
    <w:p w:rsidR="009D68EA" w:rsidRDefault="009D68EA" w:rsidP="009D68EA">
      <w:pPr>
        <w:ind w:firstLine="709"/>
        <w:jc w:val="center"/>
        <w:rPr>
          <w:rFonts w:eastAsiaTheme="minorEastAsia"/>
          <w:b/>
          <w:sz w:val="20"/>
          <w:szCs w:val="20"/>
        </w:rPr>
      </w:pPr>
      <w:r w:rsidRPr="00573F1B">
        <w:rPr>
          <w:rFonts w:eastAsiaTheme="minorEastAsia"/>
          <w:b/>
          <w:sz w:val="20"/>
          <w:szCs w:val="20"/>
        </w:rPr>
        <w:t>РЕШИЛ:</w:t>
      </w:r>
    </w:p>
    <w:p w:rsidR="00573F1B" w:rsidRDefault="00573F1B" w:rsidP="009D68EA">
      <w:pPr>
        <w:ind w:firstLine="709"/>
        <w:jc w:val="center"/>
        <w:rPr>
          <w:rFonts w:eastAsiaTheme="minorEastAsia"/>
          <w:b/>
          <w:sz w:val="20"/>
          <w:szCs w:val="20"/>
        </w:rPr>
      </w:pPr>
    </w:p>
    <w:p w:rsidR="00573F1B" w:rsidRPr="00573F1B" w:rsidRDefault="00573F1B" w:rsidP="009D68EA">
      <w:pPr>
        <w:ind w:firstLine="709"/>
        <w:jc w:val="center"/>
        <w:rPr>
          <w:rFonts w:eastAsiaTheme="minorEastAsia"/>
          <w:b/>
          <w:sz w:val="20"/>
          <w:szCs w:val="20"/>
        </w:rPr>
      </w:pPr>
    </w:p>
    <w:p w:rsidR="009D68EA" w:rsidRPr="00573F1B" w:rsidRDefault="009D68EA" w:rsidP="009D68EA">
      <w:pPr>
        <w:numPr>
          <w:ilvl w:val="0"/>
          <w:numId w:val="27"/>
        </w:numPr>
        <w:spacing w:after="200" w:line="276" w:lineRule="auto"/>
        <w:contextualSpacing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>Учредить официальное периодическое печатное издание органов местного самоуправления Рождественского сельского поселения Поворинского муниципального района Воронежской области «Вестник Рождественского сельского поселения Поворинского муниципального района Воронежской области» (дале</w:t>
      </w:r>
      <w:proofErr w:type="gramStart"/>
      <w:r w:rsidRPr="00573F1B">
        <w:rPr>
          <w:rFonts w:eastAsiaTheme="minorEastAsia"/>
          <w:sz w:val="20"/>
          <w:szCs w:val="20"/>
        </w:rPr>
        <w:t>е-</w:t>
      </w:r>
      <w:proofErr w:type="gramEnd"/>
      <w:r w:rsidRPr="00573F1B">
        <w:rPr>
          <w:rFonts w:eastAsiaTheme="minorEastAsia"/>
          <w:sz w:val="20"/>
          <w:szCs w:val="20"/>
        </w:rPr>
        <w:t xml:space="preserve"> Вестник Рождественского сельского поселения).</w:t>
      </w:r>
    </w:p>
    <w:p w:rsidR="009D68EA" w:rsidRPr="00573F1B" w:rsidRDefault="009D68EA" w:rsidP="009D68EA">
      <w:pPr>
        <w:ind w:left="720"/>
        <w:contextualSpacing/>
        <w:rPr>
          <w:rFonts w:eastAsiaTheme="minorEastAsia"/>
          <w:sz w:val="20"/>
          <w:szCs w:val="20"/>
        </w:rPr>
      </w:pPr>
    </w:p>
    <w:p w:rsidR="009D68EA" w:rsidRPr="00573F1B" w:rsidRDefault="00573F1B" w:rsidP="009D68EA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</w:t>
      </w:r>
      <w:r w:rsidR="009D68EA" w:rsidRPr="00573F1B">
        <w:rPr>
          <w:rFonts w:eastAsiaTheme="minorEastAsia"/>
          <w:sz w:val="20"/>
          <w:szCs w:val="20"/>
        </w:rPr>
        <w:t>2. Утвердить  редакционный совет Вестника Рождественского сельского поселения в следующем составе:</w:t>
      </w:r>
    </w:p>
    <w:p w:rsidR="009D68EA" w:rsidRPr="00573F1B" w:rsidRDefault="009D68EA" w:rsidP="009D68EA">
      <w:pPr>
        <w:ind w:firstLine="709"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 xml:space="preserve">Председатель редакционного совета: </w:t>
      </w:r>
    </w:p>
    <w:p w:rsidR="00573F1B" w:rsidRDefault="009D68EA" w:rsidP="009D68EA">
      <w:pPr>
        <w:ind w:firstLine="709"/>
        <w:rPr>
          <w:sz w:val="20"/>
          <w:szCs w:val="20"/>
        </w:rPr>
      </w:pPr>
      <w:r w:rsidRPr="00573F1B">
        <w:rPr>
          <w:sz w:val="20"/>
          <w:szCs w:val="20"/>
        </w:rPr>
        <w:t>Селихов Юрий Валентинович</w:t>
      </w:r>
      <w:proofErr w:type="gramStart"/>
      <w:r w:rsidRPr="00573F1B">
        <w:rPr>
          <w:sz w:val="20"/>
          <w:szCs w:val="20"/>
        </w:rPr>
        <w:t xml:space="preserve"> ,</w:t>
      </w:r>
      <w:proofErr w:type="gramEnd"/>
      <w:r w:rsidRPr="00573F1B">
        <w:rPr>
          <w:sz w:val="20"/>
          <w:szCs w:val="20"/>
        </w:rPr>
        <w:t xml:space="preserve"> глава Рождественского сельского поселения Поворинского   </w:t>
      </w:r>
      <w:r w:rsidR="00573F1B">
        <w:rPr>
          <w:sz w:val="20"/>
          <w:szCs w:val="20"/>
        </w:rPr>
        <w:t xml:space="preserve">    </w:t>
      </w:r>
    </w:p>
    <w:p w:rsidR="009D68EA" w:rsidRPr="00573F1B" w:rsidRDefault="009D68EA" w:rsidP="009D68EA">
      <w:pPr>
        <w:ind w:firstLine="709"/>
        <w:rPr>
          <w:sz w:val="20"/>
          <w:szCs w:val="20"/>
        </w:rPr>
      </w:pPr>
      <w:r w:rsidRPr="00573F1B">
        <w:rPr>
          <w:sz w:val="20"/>
          <w:szCs w:val="20"/>
        </w:rPr>
        <w:t>муниципального района Воронежской области;</w:t>
      </w:r>
    </w:p>
    <w:p w:rsidR="009D68EA" w:rsidRPr="00573F1B" w:rsidRDefault="009D68EA" w:rsidP="009D68EA">
      <w:pPr>
        <w:ind w:firstLine="709"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>Члены редакционного совета:</w:t>
      </w:r>
    </w:p>
    <w:p w:rsidR="00573F1B" w:rsidRDefault="009D68EA" w:rsidP="009D68EA">
      <w:pPr>
        <w:ind w:firstLine="709"/>
        <w:rPr>
          <w:sz w:val="20"/>
          <w:szCs w:val="20"/>
        </w:rPr>
      </w:pPr>
      <w:proofErr w:type="spellStart"/>
      <w:r w:rsidRPr="00573F1B">
        <w:rPr>
          <w:sz w:val="20"/>
          <w:szCs w:val="20"/>
        </w:rPr>
        <w:t>Нурулина</w:t>
      </w:r>
      <w:proofErr w:type="spellEnd"/>
      <w:r w:rsidRPr="00573F1B">
        <w:rPr>
          <w:sz w:val="20"/>
          <w:szCs w:val="20"/>
        </w:rPr>
        <w:t xml:space="preserve"> Анна Викторовна</w:t>
      </w:r>
      <w:proofErr w:type="gramStart"/>
      <w:r w:rsidRPr="00573F1B">
        <w:rPr>
          <w:sz w:val="20"/>
          <w:szCs w:val="20"/>
        </w:rPr>
        <w:t xml:space="preserve"> ,</w:t>
      </w:r>
      <w:proofErr w:type="gramEnd"/>
      <w:r w:rsidRPr="00573F1B">
        <w:rPr>
          <w:sz w:val="20"/>
          <w:szCs w:val="20"/>
        </w:rPr>
        <w:t xml:space="preserve">депутат Совета народных депутатов  Рождественского сельского поселения  </w:t>
      </w:r>
      <w:r w:rsidR="00573F1B">
        <w:rPr>
          <w:sz w:val="20"/>
          <w:szCs w:val="20"/>
        </w:rPr>
        <w:t xml:space="preserve"> </w:t>
      </w:r>
    </w:p>
    <w:p w:rsidR="009D68EA" w:rsidRPr="00573F1B" w:rsidRDefault="009D68EA" w:rsidP="009D68EA">
      <w:pPr>
        <w:ind w:firstLine="709"/>
        <w:rPr>
          <w:sz w:val="20"/>
          <w:szCs w:val="20"/>
        </w:rPr>
      </w:pPr>
      <w:r w:rsidRPr="00573F1B">
        <w:rPr>
          <w:sz w:val="20"/>
          <w:szCs w:val="20"/>
        </w:rPr>
        <w:t>Поворинского муниципального района Воронежской области;</w:t>
      </w:r>
    </w:p>
    <w:p w:rsidR="00573F1B" w:rsidRDefault="009D68EA" w:rsidP="009D68EA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>Черикова Ираида Юрьевна</w:t>
      </w:r>
      <w:proofErr w:type="gramStart"/>
      <w:r w:rsidRPr="00573F1B">
        <w:rPr>
          <w:rFonts w:eastAsiaTheme="minorEastAsia"/>
          <w:sz w:val="20"/>
          <w:szCs w:val="20"/>
        </w:rPr>
        <w:t xml:space="preserve"> ,</w:t>
      </w:r>
      <w:proofErr w:type="gramEnd"/>
      <w:r w:rsidRPr="00573F1B">
        <w:rPr>
          <w:rFonts w:eastAsiaTheme="minorEastAsia"/>
          <w:sz w:val="20"/>
          <w:szCs w:val="20"/>
        </w:rPr>
        <w:t xml:space="preserve">главный  специалист администрации Рождественского сельского поселения </w:t>
      </w:r>
    </w:p>
    <w:p w:rsidR="009D68EA" w:rsidRPr="00573F1B" w:rsidRDefault="009D68EA" w:rsidP="009D68EA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 xml:space="preserve">Поворинского муниципального района Воронежской области. </w:t>
      </w:r>
    </w:p>
    <w:p w:rsidR="009D68EA" w:rsidRPr="00573F1B" w:rsidRDefault="009D68EA" w:rsidP="009D68EA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0"/>
          <w:szCs w:val="20"/>
        </w:rPr>
      </w:pPr>
    </w:p>
    <w:p w:rsidR="009D68EA" w:rsidRPr="00573F1B" w:rsidRDefault="00573F1B" w:rsidP="009D68EA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</w:t>
      </w:r>
      <w:r w:rsidR="009D68EA" w:rsidRPr="00573F1B">
        <w:rPr>
          <w:rFonts w:eastAsiaTheme="minorEastAsia"/>
          <w:sz w:val="20"/>
          <w:szCs w:val="20"/>
        </w:rPr>
        <w:t>3. Утвердить Положение о Вестнике Рождественского сельского поселения согласно приложению.</w:t>
      </w:r>
    </w:p>
    <w:p w:rsidR="009D68EA" w:rsidRPr="00573F1B" w:rsidRDefault="009D68EA" w:rsidP="009D68EA">
      <w:pPr>
        <w:rPr>
          <w:rFonts w:eastAsiaTheme="minorEastAsia"/>
          <w:sz w:val="20"/>
          <w:szCs w:val="20"/>
        </w:rPr>
      </w:pPr>
    </w:p>
    <w:p w:rsidR="009D68EA" w:rsidRPr="00573F1B" w:rsidRDefault="00573F1B" w:rsidP="009D68EA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D68EA" w:rsidRPr="00573F1B">
        <w:rPr>
          <w:sz w:val="20"/>
          <w:szCs w:val="20"/>
        </w:rPr>
        <w:t>4. Настоящее решение вступает в силу со дня его принятия.</w:t>
      </w:r>
    </w:p>
    <w:p w:rsidR="009D68EA" w:rsidRPr="00573F1B" w:rsidRDefault="009D68EA" w:rsidP="009D68EA">
      <w:pPr>
        <w:rPr>
          <w:sz w:val="20"/>
          <w:szCs w:val="20"/>
        </w:rPr>
      </w:pPr>
    </w:p>
    <w:p w:rsidR="009D68EA" w:rsidRPr="00573F1B" w:rsidRDefault="009D68EA" w:rsidP="009D68EA">
      <w:pPr>
        <w:rPr>
          <w:sz w:val="20"/>
          <w:szCs w:val="20"/>
        </w:rPr>
      </w:pPr>
    </w:p>
    <w:p w:rsidR="00573F1B" w:rsidRDefault="00573F1B" w:rsidP="009D68EA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D68EA" w:rsidRPr="00573F1B">
        <w:rPr>
          <w:sz w:val="20"/>
          <w:szCs w:val="20"/>
        </w:rPr>
        <w:t xml:space="preserve">5. Опубликовать настоящее решение в официальном периодическом печатном издании органов местного </w:t>
      </w:r>
      <w:r>
        <w:rPr>
          <w:sz w:val="20"/>
          <w:szCs w:val="20"/>
        </w:rPr>
        <w:t xml:space="preserve">           </w:t>
      </w:r>
    </w:p>
    <w:p w:rsidR="00573F1B" w:rsidRDefault="00573F1B" w:rsidP="009D68E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D68EA" w:rsidRPr="00573F1B">
        <w:rPr>
          <w:sz w:val="20"/>
          <w:szCs w:val="20"/>
        </w:rPr>
        <w:t xml:space="preserve">самоуправления поселения «Вестник Рождественского сельского поселения Поворинского </w:t>
      </w:r>
      <w:r>
        <w:rPr>
          <w:sz w:val="20"/>
          <w:szCs w:val="20"/>
        </w:rPr>
        <w:t xml:space="preserve">     </w:t>
      </w:r>
    </w:p>
    <w:p w:rsidR="00573F1B" w:rsidRDefault="00573F1B" w:rsidP="009D68E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D68EA" w:rsidRPr="00573F1B">
        <w:rPr>
          <w:sz w:val="20"/>
          <w:szCs w:val="20"/>
        </w:rPr>
        <w:t xml:space="preserve">муниципального района Воронежской области» и разместить на официальном сайте администрации </w:t>
      </w:r>
      <w:r>
        <w:rPr>
          <w:sz w:val="20"/>
          <w:szCs w:val="20"/>
        </w:rPr>
        <w:t xml:space="preserve">        </w:t>
      </w:r>
    </w:p>
    <w:p w:rsidR="009D68EA" w:rsidRPr="00573F1B" w:rsidRDefault="00573F1B" w:rsidP="009D68E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D68EA" w:rsidRPr="00573F1B">
        <w:rPr>
          <w:sz w:val="20"/>
          <w:szCs w:val="20"/>
        </w:rPr>
        <w:t>поселения в сети «Интернет».</w:t>
      </w:r>
    </w:p>
    <w:p w:rsidR="009D68EA" w:rsidRPr="00573F1B" w:rsidRDefault="009D68EA" w:rsidP="009D68EA">
      <w:pPr>
        <w:rPr>
          <w:sz w:val="20"/>
          <w:szCs w:val="20"/>
        </w:rPr>
      </w:pPr>
    </w:p>
    <w:p w:rsidR="009D68EA" w:rsidRPr="00573F1B" w:rsidRDefault="009D68EA" w:rsidP="009D68EA">
      <w:pPr>
        <w:rPr>
          <w:sz w:val="20"/>
          <w:szCs w:val="20"/>
        </w:rPr>
      </w:pP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6. Контроль исполнения настоящего решения оставляю за собой.</w:t>
      </w:r>
    </w:p>
    <w:p w:rsidR="009D68EA" w:rsidRPr="00573F1B" w:rsidRDefault="009D68EA" w:rsidP="009D68EA">
      <w:pPr>
        <w:spacing w:after="200" w:line="360" w:lineRule="auto"/>
        <w:ind w:firstLine="709"/>
        <w:jc w:val="both"/>
        <w:rPr>
          <w:rFonts w:eastAsiaTheme="minorEastAsia"/>
          <w:sz w:val="20"/>
          <w:szCs w:val="20"/>
        </w:rPr>
      </w:pPr>
    </w:p>
    <w:p w:rsidR="009D68EA" w:rsidRPr="00573F1B" w:rsidRDefault="009D68EA" w:rsidP="009D68EA">
      <w:pPr>
        <w:spacing w:after="200" w:line="360" w:lineRule="auto"/>
        <w:jc w:val="both"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>Глава Рождественского</w:t>
      </w:r>
    </w:p>
    <w:p w:rsidR="009D68EA" w:rsidRPr="00573F1B" w:rsidRDefault="009D68EA" w:rsidP="009D68EA">
      <w:pPr>
        <w:spacing w:after="200" w:line="360" w:lineRule="auto"/>
        <w:jc w:val="both"/>
        <w:rPr>
          <w:rFonts w:eastAsiaTheme="minorEastAsia"/>
          <w:sz w:val="20"/>
          <w:szCs w:val="20"/>
        </w:rPr>
      </w:pPr>
      <w:r w:rsidRPr="00573F1B">
        <w:rPr>
          <w:rFonts w:eastAsiaTheme="minorEastAsia"/>
          <w:sz w:val="20"/>
          <w:szCs w:val="20"/>
        </w:rPr>
        <w:t xml:space="preserve">сельского поселения                                                                           </w:t>
      </w:r>
      <w:proofErr w:type="spellStart"/>
      <w:r w:rsidRPr="00573F1B">
        <w:rPr>
          <w:rFonts w:eastAsiaTheme="minorEastAsia"/>
          <w:sz w:val="20"/>
          <w:szCs w:val="20"/>
        </w:rPr>
        <w:t>Ю.В.Селихов</w:t>
      </w:r>
      <w:proofErr w:type="spellEnd"/>
    </w:p>
    <w:p w:rsidR="009D68EA" w:rsidRPr="009D68EA" w:rsidRDefault="009D68EA" w:rsidP="00000504">
      <w:pPr>
        <w:tabs>
          <w:tab w:val="left" w:pos="7655"/>
        </w:tabs>
        <w:spacing w:after="200" w:line="276" w:lineRule="auto"/>
        <w:rPr>
          <w:rFonts w:eastAsiaTheme="minorEastAsia"/>
          <w:sz w:val="24"/>
          <w:szCs w:val="24"/>
        </w:rPr>
      </w:pPr>
    </w:p>
    <w:p w:rsidR="009D68EA" w:rsidRPr="00573F1B" w:rsidRDefault="009D68EA" w:rsidP="00573F1B">
      <w:pPr>
        <w:tabs>
          <w:tab w:val="left" w:pos="7655"/>
        </w:tabs>
        <w:spacing w:after="200" w:line="276" w:lineRule="auto"/>
        <w:rPr>
          <w:rFonts w:eastAsiaTheme="minorEastAsia"/>
          <w:sz w:val="20"/>
          <w:szCs w:val="20"/>
        </w:rPr>
      </w:pPr>
    </w:p>
    <w:p w:rsidR="009D68EA" w:rsidRPr="00573F1B" w:rsidRDefault="009D68EA" w:rsidP="009D68EA">
      <w:pPr>
        <w:jc w:val="right"/>
        <w:rPr>
          <w:sz w:val="20"/>
          <w:szCs w:val="20"/>
        </w:rPr>
      </w:pPr>
      <w:r w:rsidRPr="00573F1B">
        <w:rPr>
          <w:sz w:val="20"/>
          <w:szCs w:val="20"/>
        </w:rPr>
        <w:t>УТВЕРЖДЕНО</w:t>
      </w:r>
    </w:p>
    <w:p w:rsidR="009D68EA" w:rsidRPr="00573F1B" w:rsidRDefault="009D68EA" w:rsidP="009D68EA">
      <w:pPr>
        <w:jc w:val="right"/>
        <w:rPr>
          <w:sz w:val="20"/>
          <w:szCs w:val="20"/>
        </w:rPr>
      </w:pPr>
      <w:r w:rsidRPr="00573F1B">
        <w:rPr>
          <w:sz w:val="20"/>
          <w:szCs w:val="20"/>
        </w:rPr>
        <w:t xml:space="preserve">решением Совета народных депутатов </w:t>
      </w:r>
    </w:p>
    <w:p w:rsidR="009D68EA" w:rsidRPr="00573F1B" w:rsidRDefault="009D68EA" w:rsidP="009D68EA">
      <w:pPr>
        <w:jc w:val="right"/>
        <w:rPr>
          <w:sz w:val="20"/>
          <w:szCs w:val="20"/>
        </w:rPr>
      </w:pPr>
      <w:r w:rsidRPr="00573F1B">
        <w:rPr>
          <w:sz w:val="20"/>
          <w:szCs w:val="20"/>
        </w:rPr>
        <w:t>Рождественского сельского поселения</w:t>
      </w:r>
    </w:p>
    <w:p w:rsidR="009D68EA" w:rsidRPr="00573F1B" w:rsidRDefault="009D68EA" w:rsidP="009D68EA">
      <w:pPr>
        <w:jc w:val="right"/>
        <w:rPr>
          <w:sz w:val="20"/>
          <w:szCs w:val="20"/>
        </w:rPr>
      </w:pPr>
      <w:r w:rsidRPr="00573F1B">
        <w:rPr>
          <w:sz w:val="20"/>
          <w:szCs w:val="20"/>
        </w:rPr>
        <w:t xml:space="preserve">Поворинского муниципального района </w:t>
      </w:r>
    </w:p>
    <w:p w:rsidR="009D68EA" w:rsidRPr="00573F1B" w:rsidRDefault="009D68EA" w:rsidP="009D68EA">
      <w:pPr>
        <w:jc w:val="right"/>
        <w:rPr>
          <w:sz w:val="20"/>
          <w:szCs w:val="20"/>
        </w:rPr>
      </w:pPr>
      <w:r w:rsidRPr="00573F1B">
        <w:rPr>
          <w:sz w:val="20"/>
          <w:szCs w:val="20"/>
        </w:rPr>
        <w:t>Воронежской области</w:t>
      </w:r>
    </w:p>
    <w:p w:rsidR="009D68EA" w:rsidRPr="00573F1B" w:rsidRDefault="009D68EA" w:rsidP="009D68EA">
      <w:pPr>
        <w:jc w:val="center"/>
        <w:rPr>
          <w:sz w:val="20"/>
          <w:szCs w:val="20"/>
        </w:rPr>
      </w:pPr>
      <w:r w:rsidRPr="00573F1B">
        <w:rPr>
          <w:sz w:val="20"/>
          <w:szCs w:val="20"/>
        </w:rPr>
        <w:t xml:space="preserve">                                                         </w:t>
      </w:r>
      <w:r w:rsidR="00573F1B">
        <w:rPr>
          <w:sz w:val="20"/>
          <w:szCs w:val="20"/>
        </w:rPr>
        <w:t xml:space="preserve">                                                                                               </w:t>
      </w:r>
      <w:r w:rsidRPr="00573F1B">
        <w:rPr>
          <w:sz w:val="20"/>
          <w:szCs w:val="20"/>
        </w:rPr>
        <w:t>от 22.01.2025г  № 2</w:t>
      </w:r>
    </w:p>
    <w:p w:rsidR="009D68EA" w:rsidRPr="00573F1B" w:rsidRDefault="009D68EA" w:rsidP="009D68EA">
      <w:pPr>
        <w:rPr>
          <w:b/>
          <w:sz w:val="20"/>
          <w:szCs w:val="20"/>
        </w:rPr>
      </w:pPr>
    </w:p>
    <w:p w:rsidR="009D68EA" w:rsidRPr="00573F1B" w:rsidRDefault="009D68EA" w:rsidP="009D68EA">
      <w:pPr>
        <w:jc w:val="center"/>
        <w:rPr>
          <w:b/>
          <w:sz w:val="20"/>
          <w:szCs w:val="20"/>
        </w:rPr>
      </w:pPr>
      <w:r w:rsidRPr="00573F1B">
        <w:rPr>
          <w:b/>
          <w:sz w:val="20"/>
          <w:szCs w:val="20"/>
        </w:rPr>
        <w:t>ПОЛОЖЕНИЕ</w:t>
      </w:r>
    </w:p>
    <w:p w:rsidR="009D68EA" w:rsidRPr="00573F1B" w:rsidRDefault="009D68EA" w:rsidP="009D68EA">
      <w:pPr>
        <w:jc w:val="center"/>
        <w:rPr>
          <w:b/>
          <w:sz w:val="20"/>
          <w:szCs w:val="20"/>
        </w:rPr>
      </w:pPr>
      <w:r w:rsidRPr="00573F1B">
        <w:rPr>
          <w:b/>
          <w:sz w:val="20"/>
          <w:szCs w:val="20"/>
        </w:rPr>
        <w:t>об официальном периодическом печатном издании</w:t>
      </w:r>
    </w:p>
    <w:p w:rsidR="009D68EA" w:rsidRPr="00573F1B" w:rsidRDefault="009D68EA" w:rsidP="009D68EA">
      <w:pPr>
        <w:jc w:val="center"/>
        <w:rPr>
          <w:b/>
          <w:sz w:val="20"/>
          <w:szCs w:val="20"/>
        </w:rPr>
      </w:pPr>
      <w:r w:rsidRPr="00573F1B">
        <w:rPr>
          <w:b/>
          <w:sz w:val="20"/>
          <w:szCs w:val="20"/>
        </w:rPr>
        <w:t>органов местного самоуправления Рождественского сельского поселения Поворинского  муниципального района Воронежской области «Вестник Рождественского сельского поселения Поворинского муниципального района Воронежской области»</w:t>
      </w:r>
    </w:p>
    <w:p w:rsidR="009D68EA" w:rsidRPr="00573F1B" w:rsidRDefault="009D68EA" w:rsidP="009D68EA">
      <w:pPr>
        <w:rPr>
          <w:sz w:val="20"/>
          <w:szCs w:val="20"/>
          <w:highlight w:val="yellow"/>
          <w:u w:val="single"/>
        </w:rPr>
      </w:pPr>
    </w:p>
    <w:p w:rsidR="009D68EA" w:rsidRPr="00573F1B" w:rsidRDefault="009D68EA" w:rsidP="009D68EA">
      <w:pPr>
        <w:rPr>
          <w:spacing w:val="2"/>
          <w:sz w:val="20"/>
          <w:szCs w:val="20"/>
        </w:rPr>
      </w:pPr>
      <w:r w:rsidRPr="00573F1B">
        <w:rPr>
          <w:sz w:val="20"/>
          <w:szCs w:val="20"/>
        </w:rPr>
        <w:t>1.Настоящее Положение</w:t>
      </w:r>
      <w:r w:rsidRPr="00573F1B">
        <w:rPr>
          <w:spacing w:val="2"/>
          <w:sz w:val="20"/>
          <w:szCs w:val="20"/>
        </w:rPr>
        <w:t xml:space="preserve"> об официальном периодическом печатном издании органов местного самоуправления </w:t>
      </w:r>
      <w:r w:rsidRPr="00573F1B">
        <w:rPr>
          <w:sz w:val="20"/>
          <w:szCs w:val="20"/>
        </w:rPr>
        <w:t xml:space="preserve">Рождественского сельского поселения </w:t>
      </w:r>
      <w:r w:rsidRPr="00573F1B">
        <w:rPr>
          <w:spacing w:val="2"/>
          <w:sz w:val="20"/>
          <w:szCs w:val="20"/>
        </w:rPr>
        <w:t xml:space="preserve">Поворинского муниципального района Воронежской области «Вестник </w:t>
      </w:r>
      <w:r w:rsidRPr="00573F1B">
        <w:rPr>
          <w:sz w:val="20"/>
          <w:szCs w:val="20"/>
        </w:rPr>
        <w:t xml:space="preserve">Рождественского сельского поселения Поворинского муниципального района Воронежской </w:t>
      </w:r>
      <w:proofErr w:type="spellStart"/>
      <w:r w:rsidRPr="00573F1B">
        <w:rPr>
          <w:sz w:val="20"/>
          <w:szCs w:val="20"/>
        </w:rPr>
        <w:t>области</w:t>
      </w:r>
      <w:proofErr w:type="gramStart"/>
      <w:r w:rsidRPr="00573F1B">
        <w:rPr>
          <w:spacing w:val="2"/>
          <w:sz w:val="20"/>
          <w:szCs w:val="20"/>
        </w:rPr>
        <w:t>»</w:t>
      </w:r>
      <w:r w:rsidRPr="00573F1B">
        <w:rPr>
          <w:sz w:val="20"/>
          <w:szCs w:val="20"/>
        </w:rPr>
        <w:t>р</w:t>
      </w:r>
      <w:proofErr w:type="gramEnd"/>
      <w:r w:rsidRPr="00573F1B">
        <w:rPr>
          <w:sz w:val="20"/>
          <w:szCs w:val="20"/>
        </w:rPr>
        <w:t>азработано</w:t>
      </w:r>
      <w:proofErr w:type="spellEnd"/>
      <w:r w:rsidRPr="00573F1B">
        <w:rPr>
          <w:sz w:val="20"/>
          <w:szCs w:val="20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Рождественского  сельского поселения </w:t>
      </w:r>
      <w:proofErr w:type="gramStart"/>
      <w:r w:rsidRPr="00573F1B">
        <w:rPr>
          <w:sz w:val="20"/>
          <w:szCs w:val="20"/>
        </w:rPr>
        <w:t>Поворинского 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Рождественского  сельского поселения Поворинского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Рождественское  сельское поселение Поворинского 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</w:t>
      </w:r>
      <w:proofErr w:type="gramEnd"/>
      <w:r w:rsidRPr="00573F1B">
        <w:rPr>
          <w:sz w:val="20"/>
          <w:szCs w:val="20"/>
        </w:rPr>
        <w:t xml:space="preserve"> официальной информац</w:t>
      </w:r>
      <w:proofErr w:type="gramStart"/>
      <w:r w:rsidRPr="00573F1B">
        <w:rPr>
          <w:sz w:val="20"/>
          <w:szCs w:val="20"/>
        </w:rPr>
        <w:t>ии о е</w:t>
      </w:r>
      <w:proofErr w:type="gramEnd"/>
      <w:r w:rsidRPr="00573F1B">
        <w:rPr>
          <w:sz w:val="20"/>
          <w:szCs w:val="20"/>
        </w:rPr>
        <w:t>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 xml:space="preserve">2.Официальное периодическое печатное издание органов местного самоуправления Рождественского сельского поселения Поворинского муниципального района Воронежской области «Вестник Рождественского сельского поселения Поворинского муниципального района Воронежской области» (далее </w:t>
      </w:r>
      <w:proofErr w:type="gramStart"/>
      <w:r w:rsidRPr="00573F1B">
        <w:rPr>
          <w:sz w:val="20"/>
          <w:szCs w:val="20"/>
        </w:rPr>
        <w:t>–В</w:t>
      </w:r>
      <w:proofErr w:type="gramEnd"/>
      <w:r w:rsidRPr="00573F1B">
        <w:rPr>
          <w:sz w:val="20"/>
          <w:szCs w:val="20"/>
        </w:rPr>
        <w:t>естник Рождественского сельского поселения)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3. Полное наименование Вестника Рождественского сельского поселения  – официальное периодическое печатное издание органов местного самоуправления Рождественского сельского поселения Поворинского муниципального района Воронежской области «Вестник Рождественского сельского поселения Поворинского муниципального района Воронежской области».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 xml:space="preserve">4. Учредителями Вестника Рождественского сельского поселения являются Совет народных депутатов поселения и администрация поселения. 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Учредительным документом Вестника Рождественского сельского поселения является настоящее Положение.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 xml:space="preserve">5. Место нахождения редакции, адрес издателя и распространителя Вестника Рождественского сельского поселения: 397330, Воронежская область, Поворинский район, с. Рождественское, </w:t>
      </w:r>
      <w:proofErr w:type="spellStart"/>
      <w:r w:rsidRPr="00573F1B">
        <w:rPr>
          <w:sz w:val="20"/>
          <w:szCs w:val="20"/>
        </w:rPr>
        <w:t>ул</w:t>
      </w:r>
      <w:proofErr w:type="gramStart"/>
      <w:r w:rsidRPr="00573F1B">
        <w:rPr>
          <w:sz w:val="20"/>
          <w:szCs w:val="20"/>
        </w:rPr>
        <w:t>.М</w:t>
      </w:r>
      <w:proofErr w:type="gramEnd"/>
      <w:r w:rsidRPr="00573F1B">
        <w:rPr>
          <w:sz w:val="20"/>
          <w:szCs w:val="20"/>
        </w:rPr>
        <w:t>остовая</w:t>
      </w:r>
      <w:proofErr w:type="spellEnd"/>
      <w:r w:rsidRPr="00573F1B">
        <w:rPr>
          <w:sz w:val="20"/>
          <w:szCs w:val="20"/>
        </w:rPr>
        <w:t xml:space="preserve"> , д.26Б.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6. В соответствии со статьей 12 Закона Российской Федерации от 27.12.1991 № 2124-1 «О средствах массовой информации» Вестник Рождественского сельского поселения  не подлежит государственной регистрации.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7. Издание и распространение Вестника Рождественского сельского поселения производится за счет средств бюджета поселения.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8. Вестник Рождественского  сельского поселения публикуется на русском языке.</w:t>
      </w:r>
    </w:p>
    <w:p w:rsidR="009D68EA" w:rsidRPr="00573F1B" w:rsidRDefault="009D68EA" w:rsidP="009D68EA">
      <w:pPr>
        <w:rPr>
          <w:spacing w:val="2"/>
          <w:sz w:val="20"/>
          <w:szCs w:val="20"/>
        </w:rPr>
      </w:pPr>
      <w:r w:rsidRPr="00573F1B">
        <w:rPr>
          <w:sz w:val="20"/>
          <w:szCs w:val="20"/>
          <w:shd w:val="clear" w:color="auto" w:fill="FFFFFF"/>
        </w:rPr>
        <w:t>9.</w:t>
      </w:r>
      <w:r w:rsidRPr="00573F1B">
        <w:rPr>
          <w:spacing w:val="2"/>
          <w:sz w:val="20"/>
          <w:szCs w:val="20"/>
        </w:rPr>
        <w:t xml:space="preserve"> Тираж </w:t>
      </w:r>
      <w:r w:rsidRPr="00573F1B">
        <w:rPr>
          <w:sz w:val="20"/>
          <w:szCs w:val="20"/>
        </w:rPr>
        <w:t xml:space="preserve">Вестника Рождественского сельского поселения </w:t>
      </w:r>
      <w:r w:rsidRPr="00573F1B">
        <w:rPr>
          <w:spacing w:val="2"/>
          <w:sz w:val="20"/>
          <w:szCs w:val="20"/>
        </w:rPr>
        <w:t>определяется его редакционным советом и должен составлять не менее 4 и не более 10 экземпляров.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  <w:shd w:val="clear" w:color="auto" w:fill="FFFFFF"/>
        </w:rPr>
        <w:t xml:space="preserve">10. Периодичность издания </w:t>
      </w:r>
      <w:r w:rsidRPr="00573F1B">
        <w:rPr>
          <w:sz w:val="20"/>
          <w:szCs w:val="20"/>
        </w:rPr>
        <w:t xml:space="preserve">Вестника Рождественского сельского поселения </w:t>
      </w:r>
      <w:r w:rsidRPr="00573F1B">
        <w:rPr>
          <w:sz w:val="20"/>
          <w:szCs w:val="20"/>
          <w:shd w:val="clear" w:color="auto" w:fill="FFFFFF"/>
        </w:rPr>
        <w:t xml:space="preserve">– по мере необходимости, но не реже одного раза в три месяца, </w:t>
      </w:r>
      <w:r w:rsidRPr="00573F1B">
        <w:rPr>
          <w:sz w:val="20"/>
          <w:szCs w:val="20"/>
        </w:rPr>
        <w:t xml:space="preserve">и не позднее 10 дней со дня принятия муниципального правового акта.                                                               </w:t>
      </w:r>
      <w:r w:rsidRPr="00573F1B">
        <w:rPr>
          <w:sz w:val="20"/>
          <w:szCs w:val="20"/>
          <w:shd w:val="clear" w:color="auto" w:fill="FFFFFF"/>
        </w:rPr>
        <w:t xml:space="preserve">11. Не допускается размещение в </w:t>
      </w:r>
      <w:r w:rsidRPr="00573F1B">
        <w:rPr>
          <w:sz w:val="20"/>
          <w:szCs w:val="20"/>
        </w:rPr>
        <w:t>Вестнике Рождественского сельского поселения</w:t>
      </w:r>
      <w:r w:rsidRPr="00573F1B">
        <w:rPr>
          <w:sz w:val="20"/>
          <w:szCs w:val="20"/>
          <w:shd w:val="clear" w:color="auto" w:fill="FFFFFF"/>
        </w:rPr>
        <w:t>: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информации, составляющей государственную тайну;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рекламы любого рода.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 xml:space="preserve">12. Каждый номер </w:t>
      </w:r>
      <w:r w:rsidRPr="00573F1B">
        <w:rPr>
          <w:sz w:val="20"/>
          <w:szCs w:val="20"/>
        </w:rPr>
        <w:t xml:space="preserve">Вестника Рождественского сельского поселения </w:t>
      </w:r>
      <w:r w:rsidRPr="00573F1B">
        <w:rPr>
          <w:sz w:val="20"/>
          <w:szCs w:val="20"/>
          <w:shd w:val="clear" w:color="auto" w:fill="FFFFFF"/>
        </w:rPr>
        <w:t xml:space="preserve">должен содержать </w:t>
      </w:r>
      <w:r w:rsidRPr="00573F1B">
        <w:rPr>
          <w:sz w:val="20"/>
          <w:szCs w:val="20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573F1B">
        <w:rPr>
          <w:sz w:val="20"/>
          <w:szCs w:val="20"/>
          <w:shd w:val="clear" w:color="auto" w:fill="FFFFFF"/>
        </w:rPr>
        <w:t>: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полное наименование издания;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lastRenderedPageBreak/>
        <w:t>- порядковый номер издания и дату выпуска;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полные наименования учредителей;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тираж издания;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- пометка «бесплатно»;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  <w:shd w:val="clear" w:color="auto" w:fill="FFFFFF"/>
        </w:rPr>
        <w:t xml:space="preserve">- </w:t>
      </w:r>
      <w:r w:rsidRPr="00573F1B">
        <w:rPr>
          <w:sz w:val="20"/>
          <w:szCs w:val="20"/>
        </w:rPr>
        <w:t>адрес и контактные номера телефонов редакционного совета и места печати издания.</w:t>
      </w:r>
    </w:p>
    <w:p w:rsidR="009D68EA" w:rsidRPr="00573F1B" w:rsidRDefault="009D68EA" w:rsidP="009D68EA">
      <w:pPr>
        <w:rPr>
          <w:i/>
          <w:sz w:val="20"/>
          <w:szCs w:val="20"/>
        </w:rPr>
      </w:pPr>
      <w:r w:rsidRPr="00573F1B">
        <w:rPr>
          <w:sz w:val="20"/>
          <w:szCs w:val="20"/>
        </w:rPr>
        <w:t>13. Любые изменения во внешнем оформлении, наименовании, периодичности выхода, порядке распространения Вестника Рождественского сельского поселения производятся только на основании решения Совета народных депутатов поселения.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14. Организационное обеспечение издания и распространения Вестника Рождественского сельского поселения осуществляется редакционным советом. Председатель редакционного совета Вестника Рождественского сельского поселения является его главным редактором, созывает редакционный совет и организует его деятельность.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 xml:space="preserve">15. Формирование и подготовка информации для размещения в Вестнике Рождественского сельского поселения осуществляется редакционным советом на основании материалов, представленных органами местного самоуправления поселения. 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Прием документов на публикацию в Вестнике Рождественского сельского поселения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Вестнике Рождественского сельского поселения, возлагается на должностное лицо органа местного самоуправления поселения - разработчика документа.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 xml:space="preserve">16. При подготовке к изданию </w:t>
      </w:r>
      <w:r w:rsidRPr="00573F1B">
        <w:rPr>
          <w:sz w:val="20"/>
          <w:szCs w:val="20"/>
        </w:rPr>
        <w:t xml:space="preserve">Вестника Рождественского сельского поселения </w:t>
      </w:r>
      <w:r w:rsidRPr="00573F1B">
        <w:rPr>
          <w:sz w:val="20"/>
          <w:szCs w:val="20"/>
          <w:shd w:val="clear" w:color="auto" w:fill="FFFFFF"/>
        </w:rPr>
        <w:t>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  <w:shd w:val="clear" w:color="auto" w:fill="FFFFFF"/>
        </w:rPr>
        <w:t xml:space="preserve">Вносимые при издании </w:t>
      </w:r>
      <w:r w:rsidRPr="00573F1B">
        <w:rPr>
          <w:sz w:val="20"/>
          <w:szCs w:val="20"/>
        </w:rPr>
        <w:t xml:space="preserve">Вестника Рождественского сельского поселения </w:t>
      </w:r>
      <w:r w:rsidRPr="00573F1B">
        <w:rPr>
          <w:sz w:val="20"/>
          <w:szCs w:val="20"/>
          <w:shd w:val="clear" w:color="auto" w:fill="FFFFFF"/>
        </w:rPr>
        <w:t>редакционные поправки не должны изменять сущность, либо искажать заложенный смысл информационных материалов, подлежащих размещению в печатном издании.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17. Формат Вестника Рождественского сельского поселения определяется при подготовке к изданию каждого его выпуска.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18. Изменение условий выпуска Вестника Рождественского сельского поселения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>19.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 Рождественского сельского поселения, его экземпляры направляются в следующие организации:</w:t>
      </w:r>
    </w:p>
    <w:tbl>
      <w:tblPr>
        <w:tblStyle w:val="37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494"/>
        <w:gridCol w:w="2268"/>
      </w:tblGrid>
      <w:tr w:rsidR="009D68EA" w:rsidRPr="00573F1B" w:rsidTr="00A8792F">
        <w:tc>
          <w:tcPr>
            <w:tcW w:w="5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73F1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573F1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4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Количество направляемых экземпляров, ед.</w:t>
            </w:r>
          </w:p>
        </w:tc>
      </w:tr>
      <w:tr w:rsidR="009D68EA" w:rsidRPr="00573F1B" w:rsidTr="00A8792F">
        <w:tc>
          <w:tcPr>
            <w:tcW w:w="5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Совет народных депутатов поселения</w:t>
            </w:r>
          </w:p>
        </w:tc>
        <w:tc>
          <w:tcPr>
            <w:tcW w:w="2268" w:type="dxa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D68EA" w:rsidRPr="00573F1B" w:rsidTr="00A8792F">
        <w:tc>
          <w:tcPr>
            <w:tcW w:w="5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Администрация сельского поселения</w:t>
            </w:r>
          </w:p>
        </w:tc>
        <w:tc>
          <w:tcPr>
            <w:tcW w:w="2268" w:type="dxa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D68EA" w:rsidRPr="00573F1B" w:rsidTr="00A8792F">
        <w:tc>
          <w:tcPr>
            <w:tcW w:w="5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МКУК «</w:t>
            </w:r>
            <w:proofErr w:type="spellStart"/>
            <w:r w:rsidRPr="00573F1B">
              <w:rPr>
                <w:sz w:val="20"/>
                <w:szCs w:val="20"/>
                <w:lang w:eastAsia="en-US"/>
              </w:rPr>
              <w:t>МБПоворинского</w:t>
            </w:r>
            <w:proofErr w:type="spellEnd"/>
            <w:r w:rsidRPr="00573F1B">
              <w:rPr>
                <w:sz w:val="20"/>
                <w:szCs w:val="20"/>
                <w:lang w:eastAsia="en-US"/>
              </w:rPr>
              <w:t xml:space="preserve"> муниципального района» Рождественская  сельская библиотека</w:t>
            </w:r>
          </w:p>
        </w:tc>
        <w:tc>
          <w:tcPr>
            <w:tcW w:w="2268" w:type="dxa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D68EA" w:rsidRPr="00573F1B" w:rsidTr="00A8792F">
        <w:tc>
          <w:tcPr>
            <w:tcW w:w="5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94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МКУК «ДЦ Рождественского сельского поселения»</w:t>
            </w:r>
          </w:p>
        </w:tc>
        <w:tc>
          <w:tcPr>
            <w:tcW w:w="2268" w:type="dxa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D68EA" w:rsidRPr="00573F1B" w:rsidTr="00A8792F">
        <w:tc>
          <w:tcPr>
            <w:tcW w:w="7088" w:type="dxa"/>
            <w:gridSpan w:val="2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9D68EA" w:rsidRPr="00573F1B" w:rsidRDefault="009D68EA" w:rsidP="009D68EA">
            <w:pPr>
              <w:rPr>
                <w:sz w:val="20"/>
                <w:szCs w:val="20"/>
                <w:lang w:eastAsia="en-US"/>
              </w:rPr>
            </w:pPr>
            <w:r w:rsidRPr="00573F1B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>20.</w:t>
      </w:r>
      <w:r w:rsidRPr="00573F1B">
        <w:rPr>
          <w:sz w:val="20"/>
          <w:szCs w:val="20"/>
        </w:rPr>
        <w:t xml:space="preserve"> Вестник Рождественского сельского поселения</w:t>
      </w:r>
      <w:r w:rsidRPr="00573F1B">
        <w:rPr>
          <w:sz w:val="20"/>
          <w:szCs w:val="20"/>
          <w:shd w:val="clear" w:color="auto" w:fill="FFFFFF"/>
        </w:rPr>
        <w:t xml:space="preserve">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9D68EA" w:rsidRPr="00573F1B" w:rsidRDefault="009D68EA" w:rsidP="009D68EA">
      <w:pPr>
        <w:rPr>
          <w:sz w:val="20"/>
          <w:szCs w:val="20"/>
          <w:shd w:val="clear" w:color="auto" w:fill="FFFFFF"/>
        </w:rPr>
      </w:pPr>
      <w:r w:rsidRPr="00573F1B">
        <w:rPr>
          <w:sz w:val="20"/>
          <w:szCs w:val="20"/>
          <w:shd w:val="clear" w:color="auto" w:fill="FFFFFF"/>
        </w:rPr>
        <w:t xml:space="preserve">21. В целях широкого распространения </w:t>
      </w:r>
      <w:r w:rsidRPr="00573F1B">
        <w:rPr>
          <w:sz w:val="20"/>
          <w:szCs w:val="20"/>
        </w:rPr>
        <w:t xml:space="preserve">Вестника Рождественского сельского поселения </w:t>
      </w:r>
      <w:r w:rsidRPr="00573F1B">
        <w:rPr>
          <w:sz w:val="20"/>
          <w:szCs w:val="20"/>
          <w:shd w:val="clear" w:color="auto" w:fill="FFFFFF"/>
        </w:rPr>
        <w:t xml:space="preserve">электронная версия каждого его выпуска размещается на официальном сайте администрации </w:t>
      </w:r>
      <w:r w:rsidRPr="00573F1B">
        <w:rPr>
          <w:sz w:val="20"/>
          <w:szCs w:val="20"/>
        </w:rPr>
        <w:t>поселения в сети Интернет</w:t>
      </w:r>
      <w:r w:rsidRPr="00573F1B">
        <w:rPr>
          <w:sz w:val="20"/>
          <w:szCs w:val="20"/>
          <w:shd w:val="clear" w:color="auto" w:fill="FFFFFF"/>
        </w:rPr>
        <w:t>.</w:t>
      </w:r>
    </w:p>
    <w:p w:rsidR="009D68EA" w:rsidRPr="00573F1B" w:rsidRDefault="009D68EA" w:rsidP="009D68EA">
      <w:pPr>
        <w:rPr>
          <w:sz w:val="20"/>
          <w:szCs w:val="20"/>
        </w:rPr>
      </w:pPr>
      <w:r w:rsidRPr="00573F1B">
        <w:rPr>
          <w:sz w:val="20"/>
          <w:szCs w:val="20"/>
        </w:rPr>
        <w:t xml:space="preserve">22. Хранение архива выпусков Вестника Рождественского сельского поселения осуществляется администрацией поселения по адресу: Воронежская область, Поворинский район, </w:t>
      </w:r>
      <w:proofErr w:type="spellStart"/>
      <w:r w:rsidRPr="00573F1B">
        <w:rPr>
          <w:sz w:val="20"/>
          <w:szCs w:val="20"/>
        </w:rPr>
        <w:t>с</w:t>
      </w:r>
      <w:proofErr w:type="gramStart"/>
      <w:r w:rsidRPr="00573F1B">
        <w:rPr>
          <w:sz w:val="20"/>
          <w:szCs w:val="20"/>
        </w:rPr>
        <w:t>.Р</w:t>
      </w:r>
      <w:proofErr w:type="gramEnd"/>
      <w:r w:rsidRPr="00573F1B">
        <w:rPr>
          <w:sz w:val="20"/>
          <w:szCs w:val="20"/>
        </w:rPr>
        <w:t>ождественское,ул.Мостовая,д</w:t>
      </w:r>
      <w:proofErr w:type="spellEnd"/>
      <w:r w:rsidRPr="00573F1B">
        <w:rPr>
          <w:sz w:val="20"/>
          <w:szCs w:val="20"/>
        </w:rPr>
        <w:t xml:space="preserve">. 26Б. </w:t>
      </w:r>
    </w:p>
    <w:p w:rsidR="000C6789" w:rsidRDefault="000C6789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</w:p>
    <w:p w:rsidR="006C0290" w:rsidRDefault="006C0290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</w:p>
    <w:p w:rsidR="006C0290" w:rsidRDefault="006C0290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</w:p>
    <w:p w:rsidR="006C0290" w:rsidRDefault="006C0290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</w:p>
    <w:p w:rsidR="006C0290" w:rsidRDefault="006C0290" w:rsidP="00000504">
      <w:pPr>
        <w:autoSpaceDE w:val="0"/>
        <w:autoSpaceDN w:val="0"/>
        <w:adjustRightInd w:val="0"/>
        <w:spacing w:after="200" w:line="276" w:lineRule="auto"/>
        <w:rPr>
          <w:b/>
          <w:sz w:val="24"/>
          <w:szCs w:val="24"/>
        </w:rPr>
      </w:pPr>
    </w:p>
    <w:p w:rsidR="006C0290" w:rsidRDefault="006C0290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 xml:space="preserve">АДМИНИСТРАЦИЯ 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РОЖДЕСТВЕНСКОГО СЕЛЬСКОГО ПОСЕЛЕНИЯ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ПОВОРИНСКОГО МУНИЦИПАЛЬНОГО РАЙОНА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ВОРОНЕЖСКОЙ ОБЛАСТИ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pacing w:val="20"/>
          <w:sz w:val="20"/>
          <w:szCs w:val="20"/>
          <w:lang w:eastAsia="ar-SA"/>
        </w:rPr>
      </w:pPr>
      <w:r w:rsidRPr="00573F1B">
        <w:rPr>
          <w:b/>
          <w:spacing w:val="20"/>
          <w:sz w:val="20"/>
          <w:szCs w:val="20"/>
          <w:lang w:eastAsia="ar-SA"/>
        </w:rPr>
        <w:t>ПОСТАНОВЛЕНИЕ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от  «27   »января  2025г.   № 10</w:t>
      </w:r>
      <w:r w:rsidRPr="00573F1B">
        <w:rPr>
          <w:b/>
          <w:sz w:val="20"/>
          <w:szCs w:val="20"/>
          <w:lang w:eastAsia="ar-SA"/>
        </w:rPr>
        <w:tab/>
      </w:r>
    </w:p>
    <w:p w:rsidR="006C0290" w:rsidRPr="00573F1B" w:rsidRDefault="006C0290" w:rsidP="006C0290">
      <w:pPr>
        <w:tabs>
          <w:tab w:val="left" w:pos="2355"/>
        </w:tabs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ab/>
      </w:r>
    </w:p>
    <w:p w:rsidR="006C0290" w:rsidRPr="00573F1B" w:rsidRDefault="006C0290" w:rsidP="006C0290">
      <w:pPr>
        <w:tabs>
          <w:tab w:val="left" w:pos="2355"/>
        </w:tabs>
        <w:jc w:val="both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 xml:space="preserve">«Об утверждении стоимости </w:t>
      </w:r>
      <w:proofErr w:type="gramStart"/>
      <w:r w:rsidRPr="00573F1B">
        <w:rPr>
          <w:b/>
          <w:sz w:val="20"/>
          <w:szCs w:val="20"/>
          <w:lang w:eastAsia="ar-SA"/>
        </w:rPr>
        <w:t>гарантированного</w:t>
      </w:r>
      <w:proofErr w:type="gramEnd"/>
    </w:p>
    <w:p w:rsidR="006C0290" w:rsidRPr="00573F1B" w:rsidRDefault="006C0290" w:rsidP="006C0290">
      <w:pPr>
        <w:tabs>
          <w:tab w:val="left" w:pos="2355"/>
        </w:tabs>
        <w:jc w:val="both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перечня услуг по погребению</w:t>
      </w:r>
      <w:proofErr w:type="gramStart"/>
      <w:r w:rsidRPr="00573F1B">
        <w:rPr>
          <w:b/>
          <w:sz w:val="20"/>
          <w:szCs w:val="20"/>
          <w:lang w:eastAsia="ar-SA"/>
        </w:rPr>
        <w:t>.»</w:t>
      </w:r>
      <w:proofErr w:type="gramEnd"/>
    </w:p>
    <w:p w:rsidR="006C0290" w:rsidRPr="00573F1B" w:rsidRDefault="006C0290" w:rsidP="006C0290">
      <w:pPr>
        <w:tabs>
          <w:tab w:val="left" w:pos="2355"/>
        </w:tabs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ind w:firstLine="709"/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ab/>
        <w:t xml:space="preserve">Во исполнение Федерального закона от 12.01.1996 № 8-ФЗ  «О погребении и похоронном деле» и постановления Правительства РФ    </w:t>
      </w:r>
    </w:p>
    <w:p w:rsidR="006C0290" w:rsidRPr="00573F1B" w:rsidRDefault="006C0290" w:rsidP="006C0290">
      <w:pPr>
        <w:ind w:firstLine="709"/>
        <w:jc w:val="both"/>
        <w:rPr>
          <w:spacing w:val="20"/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 xml:space="preserve"> от « </w:t>
      </w:r>
      <w:r w:rsidR="00573F1B">
        <w:rPr>
          <w:sz w:val="20"/>
          <w:szCs w:val="20"/>
          <w:lang w:eastAsia="ar-SA"/>
        </w:rPr>
        <w:t>23  » января 2025г . № 33</w:t>
      </w:r>
      <w:r w:rsidRPr="00573F1B">
        <w:rPr>
          <w:sz w:val="20"/>
          <w:szCs w:val="20"/>
          <w:lang w:eastAsia="ar-SA"/>
        </w:rPr>
        <w:t xml:space="preserve"> «Об утверждении коэффициента индексации выплат, пособий и компенсаций в 2025 году» администрация Рождественского сельского поселения </w:t>
      </w:r>
      <w:r w:rsidRPr="00573F1B">
        <w:rPr>
          <w:b/>
          <w:spacing w:val="20"/>
          <w:sz w:val="20"/>
          <w:szCs w:val="20"/>
          <w:lang w:eastAsia="ar-SA"/>
        </w:rPr>
        <w:t>постановляет:</w:t>
      </w:r>
    </w:p>
    <w:p w:rsidR="006C0290" w:rsidRPr="00573F1B" w:rsidRDefault="006C0290" w:rsidP="006C0290">
      <w:pPr>
        <w:tabs>
          <w:tab w:val="left" w:pos="2355"/>
        </w:tabs>
        <w:ind w:firstLine="709"/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1. Утвердить прилагаемую стоимость гарантированного перечня услуг по погребению (приложение).</w:t>
      </w:r>
    </w:p>
    <w:p w:rsidR="006C0290" w:rsidRPr="00573F1B" w:rsidRDefault="006C0290" w:rsidP="006C0290">
      <w:pPr>
        <w:tabs>
          <w:tab w:val="left" w:pos="2355"/>
        </w:tabs>
        <w:ind w:firstLine="709"/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2. Признать утратившим силу постановление администрации Рождественского сельского поселения от 29.01.2024 № 11 «Об утверждении стоимости гарантированного перечня услуг по погребению».</w:t>
      </w:r>
    </w:p>
    <w:p w:rsidR="006C0290" w:rsidRPr="00573F1B" w:rsidRDefault="006C0290" w:rsidP="006C0290">
      <w:pPr>
        <w:ind w:firstLine="709"/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3. Действие настоящего постановления распространяется на правоотношения, возникшие с 01 февраля 2025 года.</w:t>
      </w:r>
    </w:p>
    <w:p w:rsidR="006C0290" w:rsidRPr="00573F1B" w:rsidRDefault="006C0290" w:rsidP="006C0290">
      <w:pPr>
        <w:ind w:firstLine="709"/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 xml:space="preserve">4. </w:t>
      </w:r>
      <w:proofErr w:type="gramStart"/>
      <w:r w:rsidRPr="00573F1B">
        <w:rPr>
          <w:sz w:val="20"/>
          <w:szCs w:val="20"/>
          <w:lang w:eastAsia="ar-SA"/>
        </w:rPr>
        <w:t>Контроль за</w:t>
      </w:r>
      <w:proofErr w:type="gramEnd"/>
      <w:r w:rsidRPr="00573F1B">
        <w:rPr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6C0290" w:rsidRPr="00573F1B" w:rsidRDefault="006C0290" w:rsidP="006C0290">
      <w:pPr>
        <w:spacing w:line="360" w:lineRule="auto"/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ind w:firstLine="708"/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ind w:firstLine="708"/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ind w:firstLine="708"/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Глава Рождественского сельского поселения</w:t>
      </w: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Поворинского муниципального района</w:t>
      </w:r>
    </w:p>
    <w:p w:rsidR="006C0290" w:rsidRPr="00573F1B" w:rsidRDefault="006C0290" w:rsidP="006C0290">
      <w:pPr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 xml:space="preserve">Воронежской области                                ___________________   </w:t>
      </w:r>
      <w:proofErr w:type="spellStart"/>
      <w:r w:rsidRPr="00573F1B">
        <w:rPr>
          <w:sz w:val="20"/>
          <w:szCs w:val="20"/>
          <w:lang w:eastAsia="ar-SA"/>
        </w:rPr>
        <w:t>Ю.В.Селихов</w:t>
      </w:r>
      <w:proofErr w:type="spellEnd"/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Default="006C0290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573F1B" w:rsidRPr="00573F1B" w:rsidRDefault="00573F1B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lastRenderedPageBreak/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right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Приложение</w:t>
      </w:r>
    </w:p>
    <w:p w:rsidR="006C0290" w:rsidRPr="00573F1B" w:rsidRDefault="006C0290" w:rsidP="006C0290">
      <w:pPr>
        <w:ind w:left="6372" w:firstLine="3"/>
        <w:jc w:val="right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к постановлению администрации Рождественского сельского поселения</w:t>
      </w:r>
    </w:p>
    <w:p w:rsidR="006C0290" w:rsidRPr="00573F1B" w:rsidRDefault="006C0290" w:rsidP="006C0290">
      <w:pPr>
        <w:jc w:val="right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</w:p>
    <w:p w:rsidR="006C0290" w:rsidRPr="00573F1B" w:rsidRDefault="006C0290" w:rsidP="006C0290">
      <w:pPr>
        <w:jc w:val="center"/>
        <w:rPr>
          <w:sz w:val="20"/>
          <w:szCs w:val="20"/>
          <w:u w:val="single"/>
          <w:lang w:eastAsia="ar-SA"/>
        </w:rPr>
      </w:pPr>
      <w:r w:rsidRPr="00573F1B">
        <w:rPr>
          <w:sz w:val="20"/>
          <w:szCs w:val="20"/>
          <w:lang w:eastAsia="ar-SA"/>
        </w:rPr>
        <w:t xml:space="preserve">                                                                       </w:t>
      </w:r>
      <w:r w:rsidR="00000504">
        <w:rPr>
          <w:sz w:val="20"/>
          <w:szCs w:val="20"/>
          <w:lang w:eastAsia="ar-SA"/>
        </w:rPr>
        <w:t xml:space="preserve">                                        </w:t>
      </w:r>
      <w:bookmarkStart w:id="0" w:name="_GoBack"/>
      <w:bookmarkEnd w:id="0"/>
      <w:r w:rsidRPr="00573F1B">
        <w:rPr>
          <w:sz w:val="20"/>
          <w:szCs w:val="20"/>
          <w:lang w:eastAsia="ar-SA"/>
        </w:rPr>
        <w:t xml:space="preserve">от </w:t>
      </w:r>
      <w:r w:rsidR="00573F1B">
        <w:rPr>
          <w:sz w:val="20"/>
          <w:szCs w:val="20"/>
          <w:u w:val="single"/>
          <w:lang w:eastAsia="ar-SA"/>
        </w:rPr>
        <w:t xml:space="preserve"> « 27» января </w:t>
      </w:r>
      <w:r w:rsidRPr="00573F1B">
        <w:rPr>
          <w:sz w:val="20"/>
          <w:szCs w:val="20"/>
          <w:u w:val="single"/>
          <w:lang w:eastAsia="ar-SA"/>
        </w:rPr>
        <w:t>2025г.</w:t>
      </w:r>
      <w:r w:rsidRPr="00573F1B">
        <w:rPr>
          <w:sz w:val="20"/>
          <w:szCs w:val="20"/>
          <w:lang w:eastAsia="ar-SA"/>
        </w:rPr>
        <w:t xml:space="preserve"> № </w:t>
      </w:r>
      <w:r w:rsidR="00573F1B">
        <w:rPr>
          <w:sz w:val="20"/>
          <w:szCs w:val="20"/>
          <w:u w:val="single"/>
          <w:lang w:eastAsia="ar-SA"/>
        </w:rPr>
        <w:t>10</w:t>
      </w: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Стоимость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гарантированного  перечня услуг по погребению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в Рождественском сельском поселении</w:t>
      </w: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на 2025 год (с 01 февраля)</w:t>
      </w: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C0290" w:rsidRPr="00573F1B" w:rsidTr="00286932">
        <w:tc>
          <w:tcPr>
            <w:tcW w:w="817" w:type="dxa"/>
          </w:tcPr>
          <w:p w:rsidR="006C0290" w:rsidRPr="00573F1B" w:rsidRDefault="006C0290" w:rsidP="006C0290">
            <w:pPr>
              <w:rPr>
                <w:b/>
                <w:sz w:val="20"/>
                <w:szCs w:val="20"/>
                <w:lang w:eastAsia="ar-SA"/>
              </w:rPr>
            </w:pPr>
            <w:proofErr w:type="gramStart"/>
            <w:r w:rsidRPr="00573F1B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573F1B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563" w:type="dxa"/>
          </w:tcPr>
          <w:p w:rsidR="006C0290" w:rsidRPr="00573F1B" w:rsidRDefault="006C0290" w:rsidP="006C0290">
            <w:pPr>
              <w:rPr>
                <w:b/>
                <w:sz w:val="20"/>
                <w:szCs w:val="20"/>
                <w:lang w:eastAsia="ar-SA"/>
              </w:rPr>
            </w:pPr>
            <w:r w:rsidRPr="00573F1B">
              <w:rPr>
                <w:b/>
                <w:sz w:val="20"/>
                <w:szCs w:val="20"/>
                <w:lang w:eastAsia="ar-SA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91" w:type="dxa"/>
          </w:tcPr>
          <w:p w:rsidR="006C0290" w:rsidRPr="00573F1B" w:rsidRDefault="006C0290" w:rsidP="006C0290">
            <w:pPr>
              <w:rPr>
                <w:b/>
                <w:sz w:val="20"/>
                <w:szCs w:val="20"/>
                <w:lang w:eastAsia="ar-SA"/>
              </w:rPr>
            </w:pPr>
            <w:r w:rsidRPr="00573F1B">
              <w:rPr>
                <w:b/>
                <w:sz w:val="20"/>
                <w:szCs w:val="20"/>
                <w:lang w:eastAsia="ar-SA"/>
              </w:rPr>
              <w:t>Стоимость услуг (руб.)</w:t>
            </w:r>
          </w:p>
        </w:tc>
      </w:tr>
      <w:tr w:rsidR="006C0290" w:rsidRPr="00573F1B" w:rsidTr="00286932">
        <w:tc>
          <w:tcPr>
            <w:tcW w:w="817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63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Оформление документов, необходимых для  погребения</w:t>
            </w:r>
          </w:p>
        </w:tc>
        <w:tc>
          <w:tcPr>
            <w:tcW w:w="3191" w:type="dxa"/>
          </w:tcPr>
          <w:p w:rsidR="006C0290" w:rsidRPr="00573F1B" w:rsidRDefault="006C0290" w:rsidP="006C0290">
            <w:pPr>
              <w:jc w:val="center"/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Производится бесплатно</w:t>
            </w:r>
          </w:p>
        </w:tc>
      </w:tr>
      <w:tr w:rsidR="006C0290" w:rsidRPr="00573F1B" w:rsidTr="00286932">
        <w:tc>
          <w:tcPr>
            <w:tcW w:w="817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63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6C0290" w:rsidRPr="00573F1B" w:rsidRDefault="006C0290" w:rsidP="006C0290">
            <w:pPr>
              <w:jc w:val="center"/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4197,32</w:t>
            </w:r>
          </w:p>
        </w:tc>
      </w:tr>
      <w:tr w:rsidR="006C0290" w:rsidRPr="00573F1B" w:rsidTr="00286932">
        <w:tc>
          <w:tcPr>
            <w:tcW w:w="817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63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Перевозка тела (останков) умершего на кладбище (крематорий)</w:t>
            </w:r>
          </w:p>
        </w:tc>
        <w:tc>
          <w:tcPr>
            <w:tcW w:w="3191" w:type="dxa"/>
          </w:tcPr>
          <w:p w:rsidR="006C0290" w:rsidRPr="00573F1B" w:rsidRDefault="006C0290" w:rsidP="006C0290">
            <w:pPr>
              <w:jc w:val="center"/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1928,40</w:t>
            </w:r>
          </w:p>
        </w:tc>
      </w:tr>
      <w:tr w:rsidR="006C0290" w:rsidRPr="00573F1B" w:rsidTr="00286932">
        <w:tc>
          <w:tcPr>
            <w:tcW w:w="817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63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Погребение (крематорий с последующей выдачей урны с прахом)</w:t>
            </w:r>
          </w:p>
        </w:tc>
        <w:tc>
          <w:tcPr>
            <w:tcW w:w="3191" w:type="dxa"/>
          </w:tcPr>
          <w:p w:rsidR="006C0290" w:rsidRPr="00573F1B" w:rsidRDefault="006C0290" w:rsidP="006C0290">
            <w:pPr>
              <w:jc w:val="center"/>
              <w:rPr>
                <w:sz w:val="20"/>
                <w:szCs w:val="20"/>
                <w:lang w:eastAsia="ar-SA"/>
              </w:rPr>
            </w:pPr>
            <w:r w:rsidRPr="00573F1B">
              <w:rPr>
                <w:sz w:val="20"/>
                <w:szCs w:val="20"/>
                <w:lang w:eastAsia="ar-SA"/>
              </w:rPr>
              <w:t>3039,64</w:t>
            </w:r>
          </w:p>
        </w:tc>
      </w:tr>
      <w:tr w:rsidR="006C0290" w:rsidRPr="00573F1B" w:rsidTr="00286932">
        <w:tc>
          <w:tcPr>
            <w:tcW w:w="817" w:type="dxa"/>
          </w:tcPr>
          <w:p w:rsidR="006C0290" w:rsidRPr="00573F1B" w:rsidRDefault="006C0290" w:rsidP="006C02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63" w:type="dxa"/>
          </w:tcPr>
          <w:p w:rsidR="006C0290" w:rsidRPr="00573F1B" w:rsidRDefault="006C0290" w:rsidP="006C0290">
            <w:pPr>
              <w:rPr>
                <w:b/>
                <w:sz w:val="20"/>
                <w:szCs w:val="20"/>
                <w:lang w:eastAsia="ar-SA"/>
              </w:rPr>
            </w:pPr>
            <w:r w:rsidRPr="00573F1B">
              <w:rPr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3191" w:type="dxa"/>
          </w:tcPr>
          <w:p w:rsidR="006C0290" w:rsidRPr="00573F1B" w:rsidRDefault="006C0290" w:rsidP="006C029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573F1B">
              <w:rPr>
                <w:b/>
                <w:sz w:val="20"/>
                <w:szCs w:val="20"/>
                <w:lang w:eastAsia="ar-SA"/>
              </w:rPr>
              <w:t>9165,37</w:t>
            </w:r>
          </w:p>
        </w:tc>
      </w:tr>
    </w:tbl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b/>
          <w:sz w:val="20"/>
          <w:szCs w:val="20"/>
          <w:lang w:eastAsia="ar-SA"/>
        </w:rPr>
      </w:pPr>
      <w:r w:rsidRPr="00573F1B">
        <w:rPr>
          <w:b/>
          <w:sz w:val="20"/>
          <w:szCs w:val="20"/>
          <w:lang w:eastAsia="ar-SA"/>
        </w:rPr>
        <w:t>Согласовано:</w:t>
      </w: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spacing w:line="720" w:lineRule="auto"/>
        <w:jc w:val="both"/>
        <w:rPr>
          <w:sz w:val="20"/>
          <w:szCs w:val="20"/>
          <w:highlight w:val="cyan"/>
          <w:lang w:eastAsia="ar-SA"/>
        </w:rPr>
      </w:pPr>
    </w:p>
    <w:p w:rsidR="006C0290" w:rsidRPr="00573F1B" w:rsidRDefault="006C0290" w:rsidP="006C0290">
      <w:pPr>
        <w:jc w:val="both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 xml:space="preserve">Министр социальной защиты  </w:t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  <w:t xml:space="preserve">                        </w:t>
      </w:r>
    </w:p>
    <w:p w:rsidR="006C0290" w:rsidRPr="00573F1B" w:rsidRDefault="006C0290" w:rsidP="006C0290">
      <w:pPr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Воронежской области</w:t>
      </w:r>
      <w:r w:rsidRPr="00573F1B">
        <w:rPr>
          <w:sz w:val="20"/>
          <w:szCs w:val="20"/>
          <w:lang w:eastAsia="ar-SA"/>
        </w:rPr>
        <w:tab/>
      </w:r>
      <w:r w:rsidRPr="00573F1B">
        <w:rPr>
          <w:sz w:val="20"/>
          <w:szCs w:val="20"/>
          <w:lang w:eastAsia="ar-SA"/>
        </w:rPr>
        <w:tab/>
        <w:t xml:space="preserve">                                                          /О.В. Сергеева/ </w:t>
      </w:r>
    </w:p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 xml:space="preserve">                               </w:t>
      </w: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000504" w:rsidRPr="00573F1B" w:rsidRDefault="00000504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b/>
          <w:sz w:val="20"/>
          <w:szCs w:val="20"/>
          <w:lang w:eastAsia="ar-SA"/>
        </w:rPr>
      </w:pPr>
    </w:p>
    <w:p w:rsidR="006C0290" w:rsidRPr="00573F1B" w:rsidRDefault="006C0290" w:rsidP="006C029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0"/>
          <w:szCs w:val="20"/>
        </w:rPr>
      </w:pPr>
      <w:r w:rsidRPr="00573F1B">
        <w:rPr>
          <w:rFonts w:eastAsia="Calibri"/>
          <w:b/>
          <w:sz w:val="20"/>
          <w:szCs w:val="20"/>
        </w:rPr>
        <w:t>ПОЯСНИТЕЛЬНАЯ ЗАПИСКА</w:t>
      </w:r>
    </w:p>
    <w:p w:rsidR="006C0290" w:rsidRPr="00573F1B" w:rsidRDefault="006C0290" w:rsidP="006C029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0"/>
          <w:szCs w:val="20"/>
        </w:rPr>
      </w:pPr>
      <w:r w:rsidRPr="00573F1B">
        <w:rPr>
          <w:rFonts w:eastAsia="Calibri"/>
          <w:b/>
          <w:sz w:val="20"/>
          <w:szCs w:val="20"/>
        </w:rPr>
        <w:t>к проекту постановления администрации Рождественского сельского поселения Поворинского муниципального района Воронежской области «Об утверждении стоимости услуг по погребению на территории Рождественского сельского поселения Поворинского муниципального района Воронежской области</w:t>
      </w:r>
    </w:p>
    <w:p w:rsidR="006C0290" w:rsidRPr="00573F1B" w:rsidRDefault="006C0290" w:rsidP="006C029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0"/>
          <w:szCs w:val="20"/>
        </w:rPr>
      </w:pP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1) оформление документов, необходимых для погребения;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2) предоставление и доставка гроба и других предметов, необходимых для погребения;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3) перевозка тела (останков) умершего на кладбище (в крематорий);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4) погребение (кремация с последующей выдачей урны с прахом).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 xml:space="preserve">В соответствии с постановлением Правительства РФ от « </w:t>
      </w:r>
      <w:r w:rsidR="00000504">
        <w:rPr>
          <w:rFonts w:eastAsia="Calibri"/>
          <w:sz w:val="20"/>
          <w:szCs w:val="20"/>
        </w:rPr>
        <w:t>23  » 01.2025г . № 33</w:t>
      </w:r>
      <w:r w:rsidRPr="00573F1B">
        <w:rPr>
          <w:rFonts w:eastAsia="Calibri"/>
          <w:sz w:val="20"/>
          <w:szCs w:val="20"/>
        </w:rPr>
        <w:t xml:space="preserve"> «Об утверждении коэффициента индексации выплат, пособий и компенсаций в 2025 году» с 01.02.2025 года коэффициент индексации </w:t>
      </w:r>
      <w:r w:rsidRPr="00573F1B">
        <w:rPr>
          <w:rFonts w:eastAsia="Calibri"/>
          <w:color w:val="000000"/>
          <w:sz w:val="20"/>
          <w:szCs w:val="20"/>
        </w:rPr>
        <w:t>равен 1,095.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0"/>
          <w:szCs w:val="20"/>
        </w:rPr>
      </w:pPr>
      <w:r w:rsidRPr="00573F1B">
        <w:rPr>
          <w:rFonts w:eastAsia="Calibri"/>
          <w:sz w:val="20"/>
          <w:szCs w:val="20"/>
        </w:rPr>
        <w:t xml:space="preserve">С 01.02.2025 года стоимость услуг, предоставляемых согласно гарантированному перечню услуг по погребению, составит </w:t>
      </w:r>
      <w:r w:rsidRPr="00573F1B">
        <w:rPr>
          <w:rFonts w:eastAsia="Calibri"/>
          <w:color w:val="000000"/>
          <w:sz w:val="20"/>
          <w:szCs w:val="20"/>
        </w:rPr>
        <w:t>9165 руб. 37 коп.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Расчеты стоимости услуг по погребению с расшифровками по видам затрат указаны в таблицах.</w:t>
      </w:r>
    </w:p>
    <w:p w:rsidR="006C0290" w:rsidRPr="00573F1B" w:rsidRDefault="006C0290" w:rsidP="006C02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573F1B">
        <w:rPr>
          <w:rFonts w:eastAsia="Calibri"/>
          <w:sz w:val="20"/>
          <w:szCs w:val="20"/>
        </w:rPr>
        <w:t>Услуги по оформлению документов, необходимых для погребения осуществляются бесплатно</w:t>
      </w: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Анализ стоимости услуг по погребению</w:t>
      </w: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и калькуляция.</w:t>
      </w:r>
    </w:p>
    <w:p w:rsidR="006C0290" w:rsidRPr="00573F1B" w:rsidRDefault="006C0290" w:rsidP="006C0290">
      <w:pPr>
        <w:jc w:val="right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right"/>
        <w:rPr>
          <w:sz w:val="20"/>
          <w:szCs w:val="20"/>
          <w:lang w:eastAsia="ar-SA"/>
        </w:rPr>
      </w:pPr>
      <w:r w:rsidRPr="00573F1B">
        <w:rPr>
          <w:sz w:val="20"/>
          <w:szCs w:val="20"/>
          <w:lang w:eastAsia="ar-SA"/>
        </w:rPr>
        <w:t>Таблица</w:t>
      </w:r>
    </w:p>
    <w:tbl>
      <w:tblPr>
        <w:tblW w:w="936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48"/>
        <w:gridCol w:w="4462"/>
        <w:gridCol w:w="2126"/>
        <w:gridCol w:w="2126"/>
      </w:tblGrid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№</w:t>
            </w:r>
          </w:p>
          <w:p w:rsidR="006C0290" w:rsidRPr="00573F1B" w:rsidRDefault="006C0290" w:rsidP="006C0290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proofErr w:type="gramStart"/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п</w:t>
            </w:r>
            <w:proofErr w:type="gramEnd"/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 xml:space="preserve">Перечень услуг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Сумма в 2024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Сумма в 2025 году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Гроб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2064,88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2261,04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Крест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1255,59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1374,87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Доставка ритуальных принадлежностей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580,64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635,80</w:t>
            </w:r>
          </w:p>
        </w:tc>
      </w:tr>
      <w:tr w:rsidR="006C0290" w:rsidRPr="00573F1B" w:rsidTr="0028693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Перевозка тела умершего на кладбище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1691,80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1852,52</w:t>
            </w:r>
          </w:p>
        </w:tc>
      </w:tr>
      <w:tr w:rsidR="006C0290" w:rsidRPr="00573F1B" w:rsidTr="0028693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Расчистка и разметка места для рытья могилы,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567,10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620,97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Рытьё могилы, вручную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1339,87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1467,16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Забивка крышки гроба и опускание в могилу.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474,07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519,11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kern w:val="2"/>
                <w:sz w:val="20"/>
                <w:szCs w:val="20"/>
                <w:lang w:eastAsia="ar-SA"/>
              </w:rPr>
              <w:t>Засыпка могилы и устройство надмогильного холма.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396,25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3F1B">
              <w:rPr>
                <w:color w:val="000000"/>
                <w:sz w:val="20"/>
                <w:szCs w:val="20"/>
                <w:lang w:eastAsia="ar-SA"/>
              </w:rPr>
              <w:t>433,89</w:t>
            </w:r>
          </w:p>
        </w:tc>
      </w:tr>
      <w:tr w:rsidR="006C0290" w:rsidRPr="00573F1B" w:rsidTr="002869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  <w:t xml:space="preserve">Всего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b/>
                <w:color w:val="000000"/>
                <w:kern w:val="2"/>
                <w:sz w:val="20"/>
                <w:szCs w:val="20"/>
                <w:lang w:eastAsia="ar-SA"/>
              </w:rPr>
              <w:t>8370,20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90" w:rsidRPr="00573F1B" w:rsidRDefault="006C0290" w:rsidP="006C029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573F1B">
              <w:rPr>
                <w:rFonts w:eastAsia="Andale Sans UI"/>
                <w:b/>
                <w:color w:val="000000"/>
                <w:kern w:val="2"/>
                <w:sz w:val="20"/>
                <w:szCs w:val="20"/>
                <w:lang w:eastAsia="ar-SA"/>
              </w:rPr>
              <w:t>9165,37</w:t>
            </w:r>
          </w:p>
        </w:tc>
      </w:tr>
    </w:tbl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6C0290">
      <w:pPr>
        <w:jc w:val="center"/>
        <w:rPr>
          <w:sz w:val="20"/>
          <w:szCs w:val="20"/>
          <w:lang w:eastAsia="ar-SA"/>
        </w:rPr>
      </w:pPr>
    </w:p>
    <w:p w:rsidR="006C0290" w:rsidRPr="00573F1B" w:rsidRDefault="006C0290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0"/>
          <w:szCs w:val="20"/>
        </w:rPr>
      </w:pPr>
    </w:p>
    <w:p w:rsidR="006C0290" w:rsidRDefault="006C0290" w:rsidP="009D68E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</w:p>
    <w:sectPr w:rsidR="006C0290" w:rsidSect="009D68EA">
      <w:pgSz w:w="11906" w:h="16838"/>
      <w:pgMar w:top="993" w:right="850" w:bottom="1134" w:left="127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B2" w:rsidRDefault="000A58B2" w:rsidP="00D918C1">
      <w:r>
        <w:separator/>
      </w:r>
    </w:p>
  </w:endnote>
  <w:endnote w:type="continuationSeparator" w:id="0">
    <w:p w:rsidR="000A58B2" w:rsidRDefault="000A58B2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B2" w:rsidRDefault="000A58B2" w:rsidP="00D918C1">
      <w:r>
        <w:separator/>
      </w:r>
    </w:p>
  </w:footnote>
  <w:footnote w:type="continuationSeparator" w:id="0">
    <w:p w:rsidR="000A58B2" w:rsidRDefault="000A58B2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8E6B3C"/>
    <w:multiLevelType w:val="hybridMultilevel"/>
    <w:tmpl w:val="77E4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9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3"/>
  </w:num>
  <w:num w:numId="15">
    <w:abstractNumId w:val="26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0"/>
  </w:num>
  <w:num w:numId="24">
    <w:abstractNumId w:val="20"/>
  </w:num>
  <w:num w:numId="25">
    <w:abstractNumId w:val="27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0504"/>
    <w:rsid w:val="00003B2C"/>
    <w:rsid w:val="00011DC8"/>
    <w:rsid w:val="000230C4"/>
    <w:rsid w:val="000242B3"/>
    <w:rsid w:val="000330C0"/>
    <w:rsid w:val="00050E22"/>
    <w:rsid w:val="00051AAF"/>
    <w:rsid w:val="0007599D"/>
    <w:rsid w:val="000803B6"/>
    <w:rsid w:val="00085EFE"/>
    <w:rsid w:val="00096F3C"/>
    <w:rsid w:val="000A58B2"/>
    <w:rsid w:val="000B136B"/>
    <w:rsid w:val="000C0FB0"/>
    <w:rsid w:val="000C6789"/>
    <w:rsid w:val="000F4FE9"/>
    <w:rsid w:val="000F5DE9"/>
    <w:rsid w:val="000F6DC6"/>
    <w:rsid w:val="001002AA"/>
    <w:rsid w:val="00100A5F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6B7F"/>
    <w:rsid w:val="002A4C43"/>
    <w:rsid w:val="002B1FFE"/>
    <w:rsid w:val="002D4DCF"/>
    <w:rsid w:val="002D7066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8317A"/>
    <w:rsid w:val="0039520F"/>
    <w:rsid w:val="003A1FF2"/>
    <w:rsid w:val="003A4601"/>
    <w:rsid w:val="003A565A"/>
    <w:rsid w:val="003A6D08"/>
    <w:rsid w:val="003B05BD"/>
    <w:rsid w:val="003B3A02"/>
    <w:rsid w:val="003B4A18"/>
    <w:rsid w:val="003F2166"/>
    <w:rsid w:val="00402A53"/>
    <w:rsid w:val="004173BE"/>
    <w:rsid w:val="00420B14"/>
    <w:rsid w:val="004317C2"/>
    <w:rsid w:val="004335BA"/>
    <w:rsid w:val="00442D16"/>
    <w:rsid w:val="004459A6"/>
    <w:rsid w:val="00457151"/>
    <w:rsid w:val="004740AE"/>
    <w:rsid w:val="004871EC"/>
    <w:rsid w:val="0048752A"/>
    <w:rsid w:val="004A26DF"/>
    <w:rsid w:val="004B5BA7"/>
    <w:rsid w:val="004B7182"/>
    <w:rsid w:val="004C06BE"/>
    <w:rsid w:val="004C19C0"/>
    <w:rsid w:val="004E396E"/>
    <w:rsid w:val="00521579"/>
    <w:rsid w:val="00537A48"/>
    <w:rsid w:val="00537AB3"/>
    <w:rsid w:val="0054076C"/>
    <w:rsid w:val="005419C7"/>
    <w:rsid w:val="00543123"/>
    <w:rsid w:val="00543AD7"/>
    <w:rsid w:val="00564F04"/>
    <w:rsid w:val="005668A3"/>
    <w:rsid w:val="00573F1B"/>
    <w:rsid w:val="0057760E"/>
    <w:rsid w:val="005A41D7"/>
    <w:rsid w:val="005B0A61"/>
    <w:rsid w:val="005B24EA"/>
    <w:rsid w:val="005B7E52"/>
    <w:rsid w:val="005D3D04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B63"/>
    <w:rsid w:val="006556CB"/>
    <w:rsid w:val="0066212F"/>
    <w:rsid w:val="0066511D"/>
    <w:rsid w:val="00694C68"/>
    <w:rsid w:val="006B2247"/>
    <w:rsid w:val="006B39BD"/>
    <w:rsid w:val="006B72B1"/>
    <w:rsid w:val="006C0290"/>
    <w:rsid w:val="006E78EC"/>
    <w:rsid w:val="007504A7"/>
    <w:rsid w:val="00750BBA"/>
    <w:rsid w:val="0075287A"/>
    <w:rsid w:val="00755A7A"/>
    <w:rsid w:val="00761698"/>
    <w:rsid w:val="007670E8"/>
    <w:rsid w:val="00777D08"/>
    <w:rsid w:val="0078428D"/>
    <w:rsid w:val="007853BF"/>
    <w:rsid w:val="007913A6"/>
    <w:rsid w:val="007A4661"/>
    <w:rsid w:val="007A65FF"/>
    <w:rsid w:val="007C3757"/>
    <w:rsid w:val="007C48EE"/>
    <w:rsid w:val="007C7180"/>
    <w:rsid w:val="007E4A3C"/>
    <w:rsid w:val="007E7A02"/>
    <w:rsid w:val="007F351E"/>
    <w:rsid w:val="007F79D9"/>
    <w:rsid w:val="008062C4"/>
    <w:rsid w:val="008128EF"/>
    <w:rsid w:val="008152BF"/>
    <w:rsid w:val="008223EC"/>
    <w:rsid w:val="0082252D"/>
    <w:rsid w:val="00826EC7"/>
    <w:rsid w:val="00844E77"/>
    <w:rsid w:val="00863886"/>
    <w:rsid w:val="00865CBC"/>
    <w:rsid w:val="008706A9"/>
    <w:rsid w:val="00874796"/>
    <w:rsid w:val="008A1D18"/>
    <w:rsid w:val="008B56B4"/>
    <w:rsid w:val="008C22F4"/>
    <w:rsid w:val="008D1824"/>
    <w:rsid w:val="008D24AD"/>
    <w:rsid w:val="008E749E"/>
    <w:rsid w:val="008F3D79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94E35"/>
    <w:rsid w:val="00996BD6"/>
    <w:rsid w:val="00997613"/>
    <w:rsid w:val="009B4976"/>
    <w:rsid w:val="009B5479"/>
    <w:rsid w:val="009D158B"/>
    <w:rsid w:val="009D30C5"/>
    <w:rsid w:val="009D4ACB"/>
    <w:rsid w:val="009D68EA"/>
    <w:rsid w:val="009D7DF4"/>
    <w:rsid w:val="009E7191"/>
    <w:rsid w:val="009E71FE"/>
    <w:rsid w:val="00A118CA"/>
    <w:rsid w:val="00A253A1"/>
    <w:rsid w:val="00A44FF3"/>
    <w:rsid w:val="00A47965"/>
    <w:rsid w:val="00A6251A"/>
    <w:rsid w:val="00A702BC"/>
    <w:rsid w:val="00A72BE5"/>
    <w:rsid w:val="00A86660"/>
    <w:rsid w:val="00AA3C62"/>
    <w:rsid w:val="00AB0E16"/>
    <w:rsid w:val="00AC3840"/>
    <w:rsid w:val="00AD15AE"/>
    <w:rsid w:val="00AD3625"/>
    <w:rsid w:val="00AF47EF"/>
    <w:rsid w:val="00AF5AB6"/>
    <w:rsid w:val="00B35315"/>
    <w:rsid w:val="00B375CE"/>
    <w:rsid w:val="00B46E97"/>
    <w:rsid w:val="00B62DEF"/>
    <w:rsid w:val="00B94112"/>
    <w:rsid w:val="00B96336"/>
    <w:rsid w:val="00BA15DB"/>
    <w:rsid w:val="00BA358C"/>
    <w:rsid w:val="00BA7725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E4F"/>
    <w:rsid w:val="00CC0855"/>
    <w:rsid w:val="00CC0CF5"/>
    <w:rsid w:val="00CD5DF9"/>
    <w:rsid w:val="00CD6BCE"/>
    <w:rsid w:val="00CF2C28"/>
    <w:rsid w:val="00CF3EB4"/>
    <w:rsid w:val="00CF7EBF"/>
    <w:rsid w:val="00D23BC4"/>
    <w:rsid w:val="00D2649E"/>
    <w:rsid w:val="00D36AD7"/>
    <w:rsid w:val="00D36F59"/>
    <w:rsid w:val="00D41915"/>
    <w:rsid w:val="00D427A5"/>
    <w:rsid w:val="00D62814"/>
    <w:rsid w:val="00D63B79"/>
    <w:rsid w:val="00D771DB"/>
    <w:rsid w:val="00D918C1"/>
    <w:rsid w:val="00D92969"/>
    <w:rsid w:val="00DA6285"/>
    <w:rsid w:val="00DB3CB6"/>
    <w:rsid w:val="00DB75CD"/>
    <w:rsid w:val="00DD2FC0"/>
    <w:rsid w:val="00DD67BC"/>
    <w:rsid w:val="00DE0888"/>
    <w:rsid w:val="00DE5220"/>
    <w:rsid w:val="00DF0AC4"/>
    <w:rsid w:val="00DF5C69"/>
    <w:rsid w:val="00DF61F1"/>
    <w:rsid w:val="00E238FB"/>
    <w:rsid w:val="00E81BA4"/>
    <w:rsid w:val="00E8459E"/>
    <w:rsid w:val="00E8687E"/>
    <w:rsid w:val="00E90851"/>
    <w:rsid w:val="00E9564D"/>
    <w:rsid w:val="00EA158F"/>
    <w:rsid w:val="00EA20F5"/>
    <w:rsid w:val="00EB75FA"/>
    <w:rsid w:val="00EB79EC"/>
    <w:rsid w:val="00EC127D"/>
    <w:rsid w:val="00ED1D3B"/>
    <w:rsid w:val="00EE11CD"/>
    <w:rsid w:val="00EE52B4"/>
    <w:rsid w:val="00EE7F34"/>
    <w:rsid w:val="00F045B7"/>
    <w:rsid w:val="00F112D7"/>
    <w:rsid w:val="00F118F6"/>
    <w:rsid w:val="00F201FA"/>
    <w:rsid w:val="00F4245B"/>
    <w:rsid w:val="00F518E8"/>
    <w:rsid w:val="00F572CB"/>
    <w:rsid w:val="00F5797A"/>
    <w:rsid w:val="00F74C99"/>
    <w:rsid w:val="00F75486"/>
    <w:rsid w:val="00F82194"/>
    <w:rsid w:val="00FA586C"/>
    <w:rsid w:val="00FB4360"/>
    <w:rsid w:val="00FB4D4B"/>
    <w:rsid w:val="00FB737C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1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table" w:customStyle="1" w:styleId="37">
    <w:name w:val="Сетка таблицы3"/>
    <w:basedOn w:val="a1"/>
    <w:next w:val="af1"/>
    <w:uiPriority w:val="59"/>
    <w:rsid w:val="009D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21ED8-C6F0-454B-95E9-0A96DBCF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11</cp:revision>
  <cp:lastPrinted>2024-12-17T10:38:00Z</cp:lastPrinted>
  <dcterms:created xsi:type="dcterms:W3CDTF">2025-01-21T05:59:00Z</dcterms:created>
  <dcterms:modified xsi:type="dcterms:W3CDTF">2025-02-12T06:42:00Z</dcterms:modified>
</cp:coreProperties>
</file>